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417"/>
        <w:gridCol w:w="200"/>
        <w:gridCol w:w="567"/>
        <w:gridCol w:w="2793"/>
        <w:gridCol w:w="480"/>
        <w:gridCol w:w="129"/>
        <w:gridCol w:w="992"/>
        <w:gridCol w:w="3345"/>
      </w:tblGrid>
      <w:tr w:rsidR="00626C53" w:rsidRPr="00626C53">
        <w:trPr>
          <w:cantSplit/>
        </w:trPr>
        <w:tc>
          <w:tcPr>
            <w:tcW w:w="1417" w:type="dxa"/>
            <w:vMerge w:val="restart"/>
          </w:tcPr>
          <w:p w:rsidR="00626C53" w:rsidRPr="00626C53" w:rsidRDefault="00626C53" w:rsidP="00626C53">
            <w:bookmarkStart w:id="0" w:name="InsertLogo"/>
            <w:bookmarkStart w:id="1" w:name="dnum" w:colFirst="2" w:colLast="2"/>
            <w:bookmarkStart w:id="2" w:name="dtableau"/>
            <w:bookmarkEnd w:id="0"/>
            <w:r w:rsidRPr="00626C53">
              <w:rPr>
                <w:b/>
                <w:noProof/>
                <w:sz w:val="36"/>
                <w:lang w:val="en-US" w:eastAsia="zh-CN"/>
              </w:rPr>
              <w:drawing>
                <wp:inline distT="0" distB="0" distL="0" distR="0" wp14:anchorId="631F081B" wp14:editId="3886F01E">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9"/>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6"/>
          </w:tcPr>
          <w:p w:rsidR="00626C53" w:rsidRPr="00626C53" w:rsidRDefault="00626C53" w:rsidP="00626C53">
            <w:pPr>
              <w:rPr>
                <w:sz w:val="20"/>
              </w:rPr>
            </w:pPr>
            <w:r w:rsidRPr="00626C53">
              <w:rPr>
                <w:sz w:val="20"/>
              </w:rPr>
              <w:t>INTERNATIONAL TELECOMMUNICATION UNION</w:t>
            </w:r>
          </w:p>
        </w:tc>
        <w:tc>
          <w:tcPr>
            <w:tcW w:w="3345" w:type="dxa"/>
          </w:tcPr>
          <w:p w:rsidR="00626C53" w:rsidRPr="00626C53" w:rsidRDefault="00626C53" w:rsidP="005C139D">
            <w:pPr>
              <w:jc w:val="right"/>
              <w:rPr>
                <w:b/>
                <w:sz w:val="28"/>
              </w:rPr>
            </w:pPr>
            <w:r>
              <w:rPr>
                <w:b/>
                <w:sz w:val="28"/>
              </w:rPr>
              <w:t xml:space="preserve">COM 15 – </w:t>
            </w:r>
            <w:proofErr w:type="spellStart"/>
            <w:r>
              <w:rPr>
                <w:b/>
                <w:sz w:val="28"/>
              </w:rPr>
              <w:t>LS</w:t>
            </w:r>
            <w:proofErr w:type="spellEnd"/>
            <w:r>
              <w:rPr>
                <w:b/>
                <w:sz w:val="28"/>
              </w:rPr>
              <w:t xml:space="preserve"> </w:t>
            </w:r>
            <w:r w:rsidR="005C139D">
              <w:rPr>
                <w:b/>
                <w:sz w:val="28"/>
              </w:rPr>
              <w:t>349</w:t>
            </w:r>
            <w:r>
              <w:rPr>
                <w:b/>
                <w:sz w:val="28"/>
              </w:rPr>
              <w:t xml:space="preserve"> – E</w:t>
            </w:r>
          </w:p>
        </w:tc>
      </w:tr>
      <w:tr w:rsidR="00626C53" w:rsidRPr="00626C53">
        <w:trPr>
          <w:cantSplit/>
          <w:trHeight w:val="355"/>
        </w:trPr>
        <w:tc>
          <w:tcPr>
            <w:tcW w:w="1417" w:type="dxa"/>
            <w:vMerge/>
          </w:tcPr>
          <w:p w:rsidR="00626C53" w:rsidRPr="00626C53" w:rsidRDefault="00626C53" w:rsidP="00626C53">
            <w:bookmarkStart w:id="3" w:name="ddate" w:colFirst="2" w:colLast="2"/>
            <w:bookmarkEnd w:id="1"/>
          </w:p>
        </w:tc>
        <w:tc>
          <w:tcPr>
            <w:tcW w:w="4040" w:type="dxa"/>
            <w:gridSpan w:val="4"/>
            <w:vMerge w:val="restart"/>
          </w:tcPr>
          <w:p w:rsidR="00626C53" w:rsidRPr="00626C53" w:rsidRDefault="00626C53" w:rsidP="00626C53">
            <w:pPr>
              <w:rPr>
                <w:b/>
                <w:bCs/>
                <w:sz w:val="26"/>
              </w:rPr>
            </w:pPr>
            <w:r w:rsidRPr="00626C53">
              <w:rPr>
                <w:b/>
                <w:bCs/>
                <w:sz w:val="26"/>
              </w:rPr>
              <w:t>TELECOMMUNICATION</w:t>
            </w:r>
            <w:r w:rsidRPr="00626C53">
              <w:rPr>
                <w:b/>
                <w:bCs/>
                <w:sz w:val="26"/>
              </w:rPr>
              <w:br/>
              <w:t>STANDARDIZATION SECTOR</w:t>
            </w:r>
          </w:p>
          <w:p w:rsidR="00626C53" w:rsidRPr="00626C53" w:rsidRDefault="00626C53" w:rsidP="00626C53">
            <w:pPr>
              <w:rPr>
                <w:smallCaps/>
                <w:sz w:val="20"/>
              </w:rPr>
            </w:pPr>
            <w:r w:rsidRPr="00626C53">
              <w:rPr>
                <w:sz w:val="20"/>
              </w:rPr>
              <w:t xml:space="preserve">STUDY PERIOD </w:t>
            </w:r>
            <w:r>
              <w:rPr>
                <w:sz w:val="20"/>
              </w:rPr>
              <w:t>2009-2012</w:t>
            </w:r>
          </w:p>
        </w:tc>
        <w:tc>
          <w:tcPr>
            <w:tcW w:w="4466" w:type="dxa"/>
            <w:gridSpan w:val="3"/>
          </w:tcPr>
          <w:p w:rsidR="00626C53" w:rsidRPr="00626C53" w:rsidRDefault="00626C53" w:rsidP="00626C53">
            <w:pPr>
              <w:jc w:val="right"/>
              <w:rPr>
                <w:b/>
                <w:bCs/>
              </w:rPr>
            </w:pPr>
          </w:p>
        </w:tc>
      </w:tr>
      <w:tr w:rsidR="00626C53" w:rsidRPr="00626C53">
        <w:trPr>
          <w:cantSplit/>
          <w:trHeight w:val="780"/>
        </w:trPr>
        <w:tc>
          <w:tcPr>
            <w:tcW w:w="1417" w:type="dxa"/>
            <w:vMerge/>
            <w:tcBorders>
              <w:bottom w:val="single" w:sz="12" w:space="0" w:color="auto"/>
            </w:tcBorders>
          </w:tcPr>
          <w:p w:rsidR="00626C53" w:rsidRPr="00626C53" w:rsidRDefault="00626C53" w:rsidP="00626C53">
            <w:bookmarkStart w:id="4" w:name="dorlang" w:colFirst="2" w:colLast="2"/>
            <w:bookmarkEnd w:id="3"/>
          </w:p>
        </w:tc>
        <w:tc>
          <w:tcPr>
            <w:tcW w:w="4040" w:type="dxa"/>
            <w:gridSpan w:val="4"/>
            <w:vMerge/>
            <w:tcBorders>
              <w:bottom w:val="single" w:sz="12" w:space="0" w:color="auto"/>
            </w:tcBorders>
          </w:tcPr>
          <w:p w:rsidR="00626C53" w:rsidRPr="00626C53" w:rsidRDefault="00626C53" w:rsidP="00626C53">
            <w:pPr>
              <w:rPr>
                <w:b/>
                <w:bCs/>
                <w:sz w:val="26"/>
              </w:rPr>
            </w:pPr>
          </w:p>
        </w:tc>
        <w:tc>
          <w:tcPr>
            <w:tcW w:w="4466" w:type="dxa"/>
            <w:gridSpan w:val="3"/>
            <w:tcBorders>
              <w:bottom w:val="single" w:sz="12" w:space="0" w:color="auto"/>
            </w:tcBorders>
            <w:vAlign w:val="center"/>
          </w:tcPr>
          <w:p w:rsidR="00626C53" w:rsidRDefault="00626C53" w:rsidP="00626C53">
            <w:pPr>
              <w:jc w:val="right"/>
              <w:rPr>
                <w:b/>
                <w:bCs/>
                <w:sz w:val="28"/>
              </w:rPr>
            </w:pPr>
            <w:r>
              <w:rPr>
                <w:b/>
                <w:bCs/>
                <w:sz w:val="28"/>
              </w:rPr>
              <w:t>English only</w:t>
            </w:r>
          </w:p>
          <w:p w:rsidR="00626C53" w:rsidRPr="00626C53" w:rsidRDefault="00626C53" w:rsidP="00626C53">
            <w:pPr>
              <w:jc w:val="right"/>
              <w:rPr>
                <w:b/>
                <w:bCs/>
                <w:sz w:val="28"/>
              </w:rPr>
            </w:pPr>
            <w:r>
              <w:rPr>
                <w:b/>
                <w:bCs/>
                <w:sz w:val="28"/>
              </w:rPr>
              <w:t>Original: English</w:t>
            </w:r>
          </w:p>
        </w:tc>
      </w:tr>
      <w:tr w:rsidR="00626C53" w:rsidRPr="00626C53">
        <w:trPr>
          <w:cantSplit/>
          <w:trHeight w:val="357"/>
        </w:trPr>
        <w:tc>
          <w:tcPr>
            <w:tcW w:w="1617" w:type="dxa"/>
            <w:gridSpan w:val="2"/>
          </w:tcPr>
          <w:p w:rsidR="00626C53" w:rsidRPr="00626C53" w:rsidRDefault="00626C53" w:rsidP="00626C53">
            <w:pPr>
              <w:rPr>
                <w:b/>
                <w:bCs/>
              </w:rPr>
            </w:pPr>
            <w:bookmarkStart w:id="5" w:name="dmeeting" w:colFirst="2" w:colLast="2"/>
            <w:bookmarkStart w:id="6" w:name="dbluepink" w:colFirst="1" w:colLast="1"/>
            <w:bookmarkEnd w:id="4"/>
            <w:r w:rsidRPr="00626C53">
              <w:rPr>
                <w:b/>
                <w:bCs/>
              </w:rPr>
              <w:t>Question(s):</w:t>
            </w:r>
          </w:p>
        </w:tc>
        <w:tc>
          <w:tcPr>
            <w:tcW w:w="3360" w:type="dxa"/>
            <w:gridSpan w:val="2"/>
          </w:tcPr>
          <w:p w:rsidR="00626C53" w:rsidRPr="00626C53" w:rsidRDefault="00626C53" w:rsidP="00626C53">
            <w:r w:rsidRPr="00626C53">
              <w:t>2</w:t>
            </w:r>
            <w:r>
              <w:t>/15</w:t>
            </w:r>
          </w:p>
        </w:tc>
        <w:tc>
          <w:tcPr>
            <w:tcW w:w="4946" w:type="dxa"/>
            <w:gridSpan w:val="4"/>
          </w:tcPr>
          <w:p w:rsidR="00626C53" w:rsidRPr="00626C53" w:rsidRDefault="00626C53" w:rsidP="00626C53">
            <w:pPr>
              <w:jc w:val="right"/>
            </w:pPr>
            <w:r w:rsidRPr="00626C53">
              <w:t>Geneva, 16 December 2011</w:t>
            </w:r>
          </w:p>
        </w:tc>
      </w:tr>
      <w:tr w:rsidR="00626C53" w:rsidRPr="00626C53">
        <w:trPr>
          <w:cantSplit/>
          <w:trHeight w:val="357"/>
        </w:trPr>
        <w:tc>
          <w:tcPr>
            <w:tcW w:w="9923" w:type="dxa"/>
            <w:gridSpan w:val="8"/>
          </w:tcPr>
          <w:p w:rsidR="00626C53" w:rsidRPr="00626C53" w:rsidRDefault="00626C53" w:rsidP="00626C53">
            <w:pPr>
              <w:jc w:val="center"/>
              <w:rPr>
                <w:b/>
                <w:bCs/>
              </w:rPr>
            </w:pPr>
            <w:bookmarkStart w:id="7" w:name="dtitle" w:colFirst="0" w:colLast="0"/>
            <w:bookmarkEnd w:id="5"/>
            <w:bookmarkEnd w:id="6"/>
            <w:r w:rsidRPr="00626C53">
              <w:rPr>
                <w:b/>
                <w:bCs/>
              </w:rPr>
              <w:t>LIAISON STATEMENT</w:t>
            </w:r>
          </w:p>
        </w:tc>
      </w:tr>
      <w:tr w:rsidR="00626C53" w:rsidRPr="00626C53">
        <w:trPr>
          <w:cantSplit/>
          <w:trHeight w:val="357"/>
        </w:trPr>
        <w:tc>
          <w:tcPr>
            <w:tcW w:w="1617" w:type="dxa"/>
            <w:gridSpan w:val="2"/>
          </w:tcPr>
          <w:p w:rsidR="00626C53" w:rsidRPr="00626C53" w:rsidRDefault="00626C53" w:rsidP="00626C53">
            <w:pPr>
              <w:rPr>
                <w:b/>
                <w:bCs/>
              </w:rPr>
            </w:pPr>
            <w:bookmarkStart w:id="8" w:name="dsource" w:colFirst="1" w:colLast="1"/>
            <w:bookmarkEnd w:id="7"/>
            <w:r w:rsidRPr="00626C53">
              <w:rPr>
                <w:b/>
                <w:bCs/>
              </w:rPr>
              <w:t>Source:</w:t>
            </w:r>
          </w:p>
        </w:tc>
        <w:tc>
          <w:tcPr>
            <w:tcW w:w="8306" w:type="dxa"/>
            <w:gridSpan w:val="6"/>
          </w:tcPr>
          <w:p w:rsidR="00626C53" w:rsidRPr="00626C53" w:rsidRDefault="00626C53" w:rsidP="00626C53">
            <w:pPr>
              <w:rPr>
                <w:rFonts w:asciiTheme="majorBidi" w:hAnsiTheme="majorBidi" w:cstheme="majorBidi"/>
                <w:szCs w:val="24"/>
              </w:rPr>
            </w:pPr>
            <w:r w:rsidRPr="00F508CD">
              <w:rPr>
                <w:rFonts w:asciiTheme="majorBidi" w:hAnsiTheme="majorBidi" w:cstheme="majorBidi"/>
                <w:szCs w:val="24"/>
              </w:rPr>
              <w:t>ITU-T Study Group 15</w:t>
            </w:r>
            <w:r>
              <w:rPr>
                <w:rFonts w:asciiTheme="majorBidi" w:hAnsiTheme="majorBidi" w:cstheme="majorBidi"/>
                <w:szCs w:val="24"/>
              </w:rPr>
              <w:t xml:space="preserve">  </w:t>
            </w:r>
          </w:p>
        </w:tc>
      </w:tr>
      <w:tr w:rsidR="00626C53" w:rsidRPr="00626C53">
        <w:trPr>
          <w:cantSplit/>
          <w:trHeight w:val="357"/>
        </w:trPr>
        <w:tc>
          <w:tcPr>
            <w:tcW w:w="1617" w:type="dxa"/>
            <w:gridSpan w:val="2"/>
            <w:tcBorders>
              <w:bottom w:val="single" w:sz="12" w:space="0" w:color="auto"/>
            </w:tcBorders>
          </w:tcPr>
          <w:p w:rsidR="00626C53" w:rsidRPr="00626C53" w:rsidRDefault="00626C53" w:rsidP="00626C53">
            <w:pPr>
              <w:spacing w:after="120"/>
            </w:pPr>
            <w:bookmarkStart w:id="9" w:name="dtitle1" w:colFirst="1" w:colLast="1"/>
            <w:bookmarkEnd w:id="8"/>
            <w:r w:rsidRPr="00626C53">
              <w:rPr>
                <w:b/>
                <w:bCs/>
              </w:rPr>
              <w:t>Title:</w:t>
            </w:r>
          </w:p>
        </w:tc>
        <w:tc>
          <w:tcPr>
            <w:tcW w:w="8306" w:type="dxa"/>
            <w:gridSpan w:val="6"/>
            <w:tcBorders>
              <w:bottom w:val="single" w:sz="12" w:space="0" w:color="auto"/>
            </w:tcBorders>
          </w:tcPr>
          <w:p w:rsidR="00626C53" w:rsidRPr="00626C53" w:rsidRDefault="00626C53" w:rsidP="00626C53">
            <w:pPr>
              <w:spacing w:after="120"/>
            </w:pPr>
            <w:r w:rsidRPr="00626C53">
              <w:t xml:space="preserve">Study status of </w:t>
            </w:r>
            <w:r>
              <w:t xml:space="preserve">ITU-T </w:t>
            </w:r>
            <w:proofErr w:type="spellStart"/>
            <w:r w:rsidRPr="00626C53">
              <w:t>G.epon</w:t>
            </w:r>
            <w:proofErr w:type="spellEnd"/>
          </w:p>
        </w:tc>
      </w:tr>
      <w:bookmarkEnd w:id="2"/>
      <w:bookmarkEnd w:id="9"/>
      <w:tr w:rsidR="00FF31D4" w:rsidRPr="00FE1235" w:rsidTr="00FF31D4">
        <w:trPr>
          <w:cantSplit/>
          <w:trHeight w:val="357"/>
        </w:trPr>
        <w:tc>
          <w:tcPr>
            <w:tcW w:w="9923" w:type="dxa"/>
            <w:gridSpan w:val="8"/>
            <w:tcBorders>
              <w:top w:val="single" w:sz="12" w:space="0" w:color="auto"/>
            </w:tcBorders>
          </w:tcPr>
          <w:p w:rsidR="00FF31D4" w:rsidRPr="00FE1235" w:rsidRDefault="00FF31D4" w:rsidP="00FF31D4">
            <w:pPr>
              <w:jc w:val="center"/>
              <w:rPr>
                <w:b/>
              </w:rPr>
            </w:pPr>
            <w:r w:rsidRPr="00FE1235">
              <w:rPr>
                <w:b/>
              </w:rPr>
              <w:t>LIAISON STATEMENT</w:t>
            </w:r>
          </w:p>
        </w:tc>
      </w:tr>
      <w:tr w:rsidR="00FF31D4" w:rsidRPr="00FE1235" w:rsidTr="00FF31D4">
        <w:trPr>
          <w:cantSplit/>
          <w:trHeight w:val="357"/>
        </w:trPr>
        <w:tc>
          <w:tcPr>
            <w:tcW w:w="2184" w:type="dxa"/>
            <w:gridSpan w:val="3"/>
          </w:tcPr>
          <w:p w:rsidR="00FF31D4" w:rsidRPr="00FE1235" w:rsidRDefault="00FF31D4" w:rsidP="00FF31D4">
            <w:pPr>
              <w:rPr>
                <w:b/>
                <w:bCs/>
              </w:rPr>
            </w:pPr>
            <w:r w:rsidRPr="00FE1235">
              <w:rPr>
                <w:b/>
                <w:bCs/>
              </w:rPr>
              <w:t>For action to:</w:t>
            </w:r>
          </w:p>
        </w:tc>
        <w:tc>
          <w:tcPr>
            <w:tcW w:w="7739" w:type="dxa"/>
            <w:gridSpan w:val="5"/>
          </w:tcPr>
          <w:p w:rsidR="00FF31D4" w:rsidRPr="00626C53" w:rsidRDefault="00FF31D4" w:rsidP="00FF31D4">
            <w:pPr>
              <w:pStyle w:val="LSForAction"/>
              <w:rPr>
                <w:b w:val="0"/>
                <w:bCs w:val="0"/>
              </w:rPr>
            </w:pPr>
            <w:r w:rsidRPr="00626C53">
              <w:rPr>
                <w:rFonts w:hint="eastAsia"/>
                <w:b w:val="0"/>
                <w:bCs w:val="0"/>
                <w:lang w:eastAsia="ja-JP"/>
              </w:rPr>
              <w:t xml:space="preserve">IEEE </w:t>
            </w:r>
            <w:r w:rsidR="00285124">
              <w:rPr>
                <w:b w:val="0"/>
                <w:bCs w:val="0"/>
                <w:lang w:eastAsia="ja-JP"/>
              </w:rPr>
              <w:t>P</w:t>
            </w:r>
            <w:r w:rsidRPr="00626C53">
              <w:rPr>
                <w:rFonts w:hint="eastAsia"/>
                <w:b w:val="0"/>
                <w:bCs w:val="0"/>
                <w:lang w:eastAsia="ja-JP"/>
              </w:rPr>
              <w:t>1904.1</w:t>
            </w:r>
          </w:p>
        </w:tc>
      </w:tr>
      <w:tr w:rsidR="00FF31D4" w:rsidRPr="00FE1235" w:rsidTr="00FF31D4">
        <w:trPr>
          <w:cantSplit/>
          <w:trHeight w:val="357"/>
        </w:trPr>
        <w:tc>
          <w:tcPr>
            <w:tcW w:w="2184" w:type="dxa"/>
            <w:gridSpan w:val="3"/>
          </w:tcPr>
          <w:p w:rsidR="00FF31D4" w:rsidRPr="00FE1235" w:rsidRDefault="00FF31D4" w:rsidP="00FF31D4">
            <w:pPr>
              <w:rPr>
                <w:b/>
                <w:bCs/>
              </w:rPr>
            </w:pPr>
            <w:r w:rsidRPr="00FE1235">
              <w:rPr>
                <w:b/>
                <w:bCs/>
              </w:rPr>
              <w:t>For comment to:</w:t>
            </w:r>
          </w:p>
        </w:tc>
        <w:tc>
          <w:tcPr>
            <w:tcW w:w="7739" w:type="dxa"/>
            <w:gridSpan w:val="5"/>
          </w:tcPr>
          <w:p w:rsidR="00FF31D4" w:rsidRPr="00626C53" w:rsidRDefault="00FF31D4" w:rsidP="003C7DE6">
            <w:pPr>
              <w:pStyle w:val="LSForComment"/>
              <w:rPr>
                <w:b w:val="0"/>
                <w:bCs w:val="0"/>
              </w:rPr>
            </w:pPr>
            <w:r w:rsidRPr="00626C53">
              <w:rPr>
                <w:rFonts w:hint="eastAsia"/>
                <w:b w:val="0"/>
                <w:bCs w:val="0"/>
                <w:lang w:eastAsia="ja-JP"/>
              </w:rPr>
              <w:t xml:space="preserve">IEEE </w:t>
            </w:r>
            <w:r w:rsidRPr="00626C53">
              <w:rPr>
                <w:b w:val="0"/>
                <w:bCs w:val="0"/>
                <w:lang w:eastAsia="ja-JP"/>
              </w:rPr>
              <w:t xml:space="preserve">802.3, </w:t>
            </w:r>
            <w:r w:rsidR="009F4C6E" w:rsidRPr="00626C53">
              <w:rPr>
                <w:rFonts w:hint="eastAsia"/>
                <w:b w:val="0"/>
                <w:bCs w:val="0"/>
                <w:lang w:eastAsia="ja-JP"/>
              </w:rPr>
              <w:t xml:space="preserve">IEEE </w:t>
            </w:r>
            <w:r w:rsidRPr="00626C53">
              <w:rPr>
                <w:b w:val="0"/>
                <w:bCs w:val="0"/>
                <w:lang w:eastAsia="ja-JP"/>
              </w:rPr>
              <w:t>802.1</w:t>
            </w:r>
          </w:p>
        </w:tc>
      </w:tr>
      <w:tr w:rsidR="00FF31D4" w:rsidRPr="00FE1235" w:rsidTr="00FF31D4">
        <w:trPr>
          <w:cantSplit/>
          <w:trHeight w:val="357"/>
        </w:trPr>
        <w:tc>
          <w:tcPr>
            <w:tcW w:w="2184" w:type="dxa"/>
            <w:gridSpan w:val="3"/>
          </w:tcPr>
          <w:p w:rsidR="00FF31D4" w:rsidRPr="00FE1235" w:rsidRDefault="00FF31D4" w:rsidP="00FF31D4">
            <w:pPr>
              <w:rPr>
                <w:b/>
                <w:bCs/>
              </w:rPr>
            </w:pPr>
            <w:r w:rsidRPr="00FE1235">
              <w:rPr>
                <w:b/>
                <w:bCs/>
              </w:rPr>
              <w:t>For information to:</w:t>
            </w:r>
          </w:p>
        </w:tc>
        <w:tc>
          <w:tcPr>
            <w:tcW w:w="7739" w:type="dxa"/>
            <w:gridSpan w:val="5"/>
          </w:tcPr>
          <w:p w:rsidR="00FF31D4" w:rsidRPr="00626C53" w:rsidRDefault="00626C53" w:rsidP="00FF31D4">
            <w:pPr>
              <w:pStyle w:val="LSForInfo"/>
              <w:rPr>
                <w:b w:val="0"/>
                <w:bCs w:val="0"/>
                <w:lang w:eastAsia="ja-JP"/>
              </w:rPr>
            </w:pPr>
            <w:r w:rsidRPr="00626C53">
              <w:rPr>
                <w:b w:val="0"/>
                <w:bCs w:val="0"/>
                <w:lang w:eastAsia="ja-JP"/>
              </w:rPr>
              <w:t>-</w:t>
            </w:r>
          </w:p>
        </w:tc>
      </w:tr>
      <w:tr w:rsidR="00FF31D4" w:rsidRPr="00FE1235" w:rsidTr="00FF31D4">
        <w:trPr>
          <w:cantSplit/>
          <w:trHeight w:val="357"/>
        </w:trPr>
        <w:tc>
          <w:tcPr>
            <w:tcW w:w="2184" w:type="dxa"/>
            <w:gridSpan w:val="3"/>
          </w:tcPr>
          <w:p w:rsidR="00FF31D4" w:rsidRPr="00FE1235" w:rsidRDefault="00FF31D4" w:rsidP="00FF31D4">
            <w:pPr>
              <w:rPr>
                <w:b/>
                <w:bCs/>
              </w:rPr>
            </w:pPr>
            <w:r w:rsidRPr="00FE1235">
              <w:rPr>
                <w:b/>
                <w:bCs/>
              </w:rPr>
              <w:t>Approval:</w:t>
            </w:r>
          </w:p>
        </w:tc>
        <w:tc>
          <w:tcPr>
            <w:tcW w:w="7739" w:type="dxa"/>
            <w:gridSpan w:val="5"/>
          </w:tcPr>
          <w:p w:rsidR="00FF31D4" w:rsidRPr="00626C53" w:rsidRDefault="00626C53" w:rsidP="00626C53">
            <w:pPr>
              <w:rPr>
                <w:rFonts w:asciiTheme="majorBidi" w:hAnsiTheme="majorBidi" w:cstheme="majorBidi"/>
                <w:szCs w:val="24"/>
              </w:rPr>
            </w:pPr>
            <w:r w:rsidRPr="00626C53">
              <w:rPr>
                <w:rFonts w:asciiTheme="majorBidi" w:hAnsiTheme="majorBidi" w:cstheme="majorBidi"/>
                <w:szCs w:val="24"/>
              </w:rPr>
              <w:t xml:space="preserve">Agreed to </w:t>
            </w:r>
            <w:proofErr w:type="spellStart"/>
            <w:r w:rsidRPr="00626C53">
              <w:rPr>
                <w:rFonts w:asciiTheme="majorBidi" w:hAnsiTheme="majorBidi" w:cstheme="majorBidi"/>
                <w:szCs w:val="24"/>
              </w:rPr>
              <w:t>at</w:t>
            </w:r>
            <w:proofErr w:type="spellEnd"/>
            <w:r w:rsidRPr="00626C53">
              <w:rPr>
                <w:rFonts w:asciiTheme="majorBidi" w:hAnsiTheme="majorBidi" w:cstheme="majorBidi"/>
                <w:szCs w:val="24"/>
              </w:rPr>
              <w:t xml:space="preserve"> Study Group 15 meeting (Geneva, 5-16 December 2011)</w:t>
            </w:r>
          </w:p>
        </w:tc>
      </w:tr>
      <w:tr w:rsidR="00FF31D4" w:rsidRPr="00FE1235" w:rsidTr="00FF31D4">
        <w:trPr>
          <w:cantSplit/>
          <w:trHeight w:val="357"/>
        </w:trPr>
        <w:tc>
          <w:tcPr>
            <w:tcW w:w="2184" w:type="dxa"/>
            <w:gridSpan w:val="3"/>
            <w:tcBorders>
              <w:bottom w:val="single" w:sz="12" w:space="0" w:color="auto"/>
            </w:tcBorders>
          </w:tcPr>
          <w:p w:rsidR="00FF31D4" w:rsidRPr="00FE1235" w:rsidRDefault="00FF31D4" w:rsidP="00FF31D4">
            <w:pPr>
              <w:rPr>
                <w:b/>
                <w:bCs/>
              </w:rPr>
            </w:pPr>
            <w:r w:rsidRPr="00FE1235">
              <w:rPr>
                <w:b/>
                <w:bCs/>
              </w:rPr>
              <w:t>Deadline:</w:t>
            </w:r>
          </w:p>
        </w:tc>
        <w:tc>
          <w:tcPr>
            <w:tcW w:w="7739" w:type="dxa"/>
            <w:gridSpan w:val="5"/>
            <w:tcBorders>
              <w:bottom w:val="single" w:sz="12" w:space="0" w:color="auto"/>
            </w:tcBorders>
          </w:tcPr>
          <w:p w:rsidR="00FF31D4" w:rsidRPr="00626C53" w:rsidRDefault="00626C53" w:rsidP="00626C53">
            <w:pPr>
              <w:pStyle w:val="LSDeadline"/>
              <w:rPr>
                <w:b w:val="0"/>
                <w:bCs w:val="0"/>
                <w:lang w:eastAsia="ja-JP"/>
              </w:rPr>
            </w:pPr>
            <w:r w:rsidRPr="00626C53">
              <w:rPr>
                <w:b w:val="0"/>
                <w:bCs w:val="0"/>
                <w:lang w:eastAsia="ja-JP"/>
              </w:rPr>
              <w:t xml:space="preserve">31 </w:t>
            </w:r>
            <w:r w:rsidR="00FF31D4" w:rsidRPr="00626C53">
              <w:rPr>
                <w:rFonts w:hint="eastAsia"/>
                <w:b w:val="0"/>
                <w:bCs w:val="0"/>
                <w:lang w:eastAsia="ja-JP"/>
              </w:rPr>
              <w:t>March 2012</w:t>
            </w:r>
          </w:p>
        </w:tc>
      </w:tr>
      <w:tr w:rsidR="00FF31D4" w:rsidRPr="00FE1235" w:rsidTr="00626C53">
        <w:trPr>
          <w:cantSplit/>
          <w:trHeight w:val="204"/>
        </w:trPr>
        <w:tc>
          <w:tcPr>
            <w:tcW w:w="1617" w:type="dxa"/>
            <w:gridSpan w:val="2"/>
            <w:tcBorders>
              <w:top w:val="single" w:sz="12" w:space="0" w:color="auto"/>
            </w:tcBorders>
          </w:tcPr>
          <w:p w:rsidR="00FF31D4" w:rsidRPr="00FE1235" w:rsidRDefault="00FF31D4" w:rsidP="00FF31D4">
            <w:pPr>
              <w:rPr>
                <w:b/>
                <w:bCs/>
              </w:rPr>
            </w:pPr>
            <w:r w:rsidRPr="00FE1235">
              <w:rPr>
                <w:b/>
                <w:bCs/>
              </w:rPr>
              <w:t>Contact:</w:t>
            </w:r>
          </w:p>
        </w:tc>
        <w:tc>
          <w:tcPr>
            <w:tcW w:w="3969" w:type="dxa"/>
            <w:gridSpan w:val="4"/>
            <w:tcBorders>
              <w:top w:val="single" w:sz="12" w:space="0" w:color="auto"/>
            </w:tcBorders>
          </w:tcPr>
          <w:p w:rsidR="00FF31D4" w:rsidRPr="00FE1235" w:rsidRDefault="00FF31D4" w:rsidP="00FF31D4">
            <w:r w:rsidRPr="00FE1235">
              <w:t>Frank Effenberger</w:t>
            </w:r>
          </w:p>
          <w:p w:rsidR="00FF31D4" w:rsidRPr="00FE1235" w:rsidRDefault="00FF31D4" w:rsidP="00FF31D4">
            <w:pPr>
              <w:spacing w:before="0"/>
            </w:pPr>
            <w:r w:rsidRPr="00FE1235">
              <w:t>Huawei Technologies</w:t>
            </w:r>
          </w:p>
          <w:p w:rsidR="00FF31D4" w:rsidRPr="00FE1235" w:rsidRDefault="00FF31D4" w:rsidP="00FF31D4">
            <w:pPr>
              <w:spacing w:before="0"/>
            </w:pPr>
            <w:r w:rsidRPr="00FE1235">
              <w:t>China</w:t>
            </w:r>
          </w:p>
        </w:tc>
        <w:tc>
          <w:tcPr>
            <w:tcW w:w="4337" w:type="dxa"/>
            <w:gridSpan w:val="2"/>
            <w:tcBorders>
              <w:top w:val="single" w:sz="12" w:space="0" w:color="auto"/>
            </w:tcBorders>
          </w:tcPr>
          <w:p w:rsidR="00FF31D4" w:rsidRPr="00FE1235" w:rsidRDefault="00FF31D4" w:rsidP="00626C53">
            <w:pPr>
              <w:rPr>
                <w:lang w:val="fr-CH"/>
              </w:rPr>
            </w:pPr>
            <w:r w:rsidRPr="00FE1235">
              <w:rPr>
                <w:lang w:val="fr-CH"/>
              </w:rPr>
              <w:t xml:space="preserve">Email: </w:t>
            </w:r>
            <w:hyperlink r:id="rId10" w:history="1">
              <w:r w:rsidR="00626C53" w:rsidRPr="00A12AC7">
                <w:rPr>
                  <w:rStyle w:val="Hyperlink"/>
                  <w:lang w:val="fr-CH"/>
                </w:rPr>
                <w:t>frank.effenberger@huawei.com</w:t>
              </w:r>
            </w:hyperlink>
            <w:r w:rsidR="00626C53">
              <w:rPr>
                <w:lang w:val="fr-CH"/>
              </w:rPr>
              <w:t xml:space="preserve"> </w:t>
            </w:r>
          </w:p>
        </w:tc>
      </w:tr>
      <w:tr w:rsidR="00FF31D4" w:rsidRPr="00FE1235" w:rsidTr="00626C53">
        <w:trPr>
          <w:cantSplit/>
          <w:trHeight w:val="204"/>
        </w:trPr>
        <w:tc>
          <w:tcPr>
            <w:tcW w:w="1617" w:type="dxa"/>
            <w:gridSpan w:val="2"/>
            <w:tcBorders>
              <w:top w:val="single" w:sz="12" w:space="0" w:color="auto"/>
            </w:tcBorders>
          </w:tcPr>
          <w:p w:rsidR="00FF31D4" w:rsidRPr="00FE1235" w:rsidRDefault="00FF31D4" w:rsidP="00FF31D4">
            <w:pPr>
              <w:rPr>
                <w:b/>
                <w:bCs/>
                <w:lang w:val="fr-CH"/>
              </w:rPr>
            </w:pPr>
            <w:r w:rsidRPr="00FE1235">
              <w:rPr>
                <w:b/>
                <w:bCs/>
                <w:lang w:val="fr-CH"/>
              </w:rPr>
              <w:t>Contact:</w:t>
            </w:r>
          </w:p>
        </w:tc>
        <w:tc>
          <w:tcPr>
            <w:tcW w:w="3969" w:type="dxa"/>
            <w:gridSpan w:val="4"/>
            <w:tcBorders>
              <w:top w:val="single" w:sz="12" w:space="0" w:color="auto"/>
            </w:tcBorders>
          </w:tcPr>
          <w:p w:rsidR="00FF31D4" w:rsidRPr="00FE1235" w:rsidRDefault="00FF31D4" w:rsidP="00FF31D4">
            <w:pPr>
              <w:rPr>
                <w:lang w:eastAsia="ja-JP"/>
              </w:rPr>
            </w:pPr>
            <w:r>
              <w:rPr>
                <w:rFonts w:hint="eastAsia"/>
                <w:lang w:eastAsia="ja-JP"/>
              </w:rPr>
              <w:t>Junichi Kani</w:t>
            </w:r>
          </w:p>
          <w:p w:rsidR="00FF31D4" w:rsidRPr="00FE1235" w:rsidRDefault="00FF31D4" w:rsidP="00FF31D4">
            <w:pPr>
              <w:spacing w:before="0"/>
              <w:rPr>
                <w:lang w:eastAsia="ja-JP"/>
              </w:rPr>
            </w:pPr>
            <w:r>
              <w:rPr>
                <w:rFonts w:hint="eastAsia"/>
                <w:lang w:eastAsia="ja-JP"/>
              </w:rPr>
              <w:t>NTT</w:t>
            </w:r>
          </w:p>
          <w:p w:rsidR="00FF31D4" w:rsidRPr="00FE1235" w:rsidRDefault="00FF31D4" w:rsidP="00FF31D4">
            <w:pPr>
              <w:spacing w:before="0"/>
              <w:rPr>
                <w:lang w:eastAsia="ja-JP"/>
              </w:rPr>
            </w:pPr>
            <w:r>
              <w:rPr>
                <w:rFonts w:hint="eastAsia"/>
                <w:lang w:eastAsia="ja-JP"/>
              </w:rPr>
              <w:t>Japan</w:t>
            </w:r>
          </w:p>
        </w:tc>
        <w:tc>
          <w:tcPr>
            <w:tcW w:w="4337" w:type="dxa"/>
            <w:gridSpan w:val="2"/>
            <w:tcBorders>
              <w:top w:val="single" w:sz="12" w:space="0" w:color="auto"/>
            </w:tcBorders>
          </w:tcPr>
          <w:p w:rsidR="00FF31D4" w:rsidRPr="00FE1235" w:rsidRDefault="00FF31D4" w:rsidP="00626C53">
            <w:pPr>
              <w:rPr>
                <w:lang w:eastAsia="ja-JP"/>
              </w:rPr>
            </w:pPr>
            <w:r w:rsidRPr="00FE1235">
              <w:t xml:space="preserve">Email: </w:t>
            </w:r>
            <w:hyperlink r:id="rId11" w:history="1">
              <w:r w:rsidR="00626C53" w:rsidRPr="00A12AC7">
                <w:rPr>
                  <w:rStyle w:val="Hyperlink"/>
                  <w:rFonts w:hint="eastAsia"/>
                  <w:lang w:eastAsia="ja-JP"/>
                </w:rPr>
                <w:t>kani.junichi@lab.ntt.co.jp</w:t>
              </w:r>
            </w:hyperlink>
            <w:r w:rsidR="00626C53">
              <w:rPr>
                <w:lang w:eastAsia="ja-JP"/>
              </w:rPr>
              <w:t xml:space="preserve"> </w:t>
            </w:r>
          </w:p>
        </w:tc>
      </w:tr>
      <w:tr w:rsidR="00FF31D4" w:rsidRPr="00FE1235" w:rsidTr="00FF31D4">
        <w:trPr>
          <w:cantSplit/>
          <w:trHeight w:val="204"/>
        </w:trPr>
        <w:tc>
          <w:tcPr>
            <w:tcW w:w="9923" w:type="dxa"/>
            <w:gridSpan w:val="8"/>
            <w:tcBorders>
              <w:top w:val="single" w:sz="12" w:space="0" w:color="auto"/>
            </w:tcBorders>
          </w:tcPr>
          <w:p w:rsidR="00FF31D4" w:rsidRPr="00FE1235" w:rsidRDefault="00FF31D4" w:rsidP="00FF31D4">
            <w:pPr>
              <w:spacing w:before="0"/>
              <w:rPr>
                <w:sz w:val="18"/>
              </w:rPr>
            </w:pPr>
          </w:p>
        </w:tc>
      </w:tr>
    </w:tbl>
    <w:p w:rsidR="00FF31D4" w:rsidRDefault="00FF31D4" w:rsidP="00FF31D4">
      <w:pPr>
        <w:rPr>
          <w:lang w:eastAsia="ja-JP"/>
        </w:rPr>
      </w:pPr>
      <w:r>
        <w:rPr>
          <w:rFonts w:hint="eastAsia"/>
          <w:lang w:eastAsia="ja-JP"/>
        </w:rPr>
        <w:t xml:space="preserve">We would like to inform the </w:t>
      </w:r>
      <w:r>
        <w:rPr>
          <w:lang w:eastAsia="ja-JP"/>
        </w:rPr>
        <w:t xml:space="preserve">relevant Working </w:t>
      </w:r>
      <w:r w:rsidR="00285124">
        <w:rPr>
          <w:lang w:eastAsia="ja-JP"/>
        </w:rPr>
        <w:t xml:space="preserve">Groups </w:t>
      </w:r>
      <w:r>
        <w:rPr>
          <w:lang w:eastAsia="ja-JP"/>
        </w:rPr>
        <w:t xml:space="preserve">of </w:t>
      </w:r>
      <w:r>
        <w:rPr>
          <w:rFonts w:hint="eastAsia"/>
          <w:lang w:eastAsia="ja-JP"/>
        </w:rPr>
        <w:t xml:space="preserve">IEEE </w:t>
      </w:r>
      <w:r>
        <w:rPr>
          <w:lang w:eastAsia="ja-JP"/>
        </w:rPr>
        <w:t>(</w:t>
      </w:r>
      <w:r w:rsidR="00285124">
        <w:rPr>
          <w:lang w:eastAsia="ja-JP"/>
        </w:rPr>
        <w:t>P</w:t>
      </w:r>
      <w:r>
        <w:rPr>
          <w:rFonts w:hint="eastAsia"/>
          <w:lang w:eastAsia="ja-JP"/>
        </w:rPr>
        <w:t xml:space="preserve">1904.1 </w:t>
      </w:r>
      <w:proofErr w:type="spellStart"/>
      <w:r>
        <w:rPr>
          <w:rFonts w:hint="eastAsia"/>
          <w:lang w:eastAsia="ja-JP"/>
        </w:rPr>
        <w:t>SIEPON</w:t>
      </w:r>
      <w:proofErr w:type="spellEnd"/>
      <w:r>
        <w:rPr>
          <w:rFonts w:hint="eastAsia"/>
          <w:lang w:eastAsia="ja-JP"/>
        </w:rPr>
        <w:t xml:space="preserve"> </w:t>
      </w:r>
      <w:proofErr w:type="spellStart"/>
      <w:r>
        <w:rPr>
          <w:lang w:eastAsia="ja-JP"/>
        </w:rPr>
        <w:t>WG</w:t>
      </w:r>
      <w:proofErr w:type="spellEnd"/>
      <w:r>
        <w:rPr>
          <w:lang w:eastAsia="ja-JP"/>
        </w:rPr>
        <w:t>, P802.3 Ethernet WG, and 802.1 high level interface)</w:t>
      </w:r>
      <w:r>
        <w:rPr>
          <w:rFonts w:hint="eastAsia"/>
          <w:lang w:eastAsia="ja-JP"/>
        </w:rPr>
        <w:t xml:space="preserve"> that ITU-T Q2/15 has agreed </w:t>
      </w:r>
      <w:r>
        <w:rPr>
          <w:lang w:eastAsia="ja-JP"/>
        </w:rPr>
        <w:t xml:space="preserve">to </w:t>
      </w:r>
      <w:r>
        <w:rPr>
          <w:rFonts w:hint="eastAsia"/>
          <w:lang w:eastAsia="ja-JP"/>
        </w:rPr>
        <w:t xml:space="preserve">start working on the draft new Recommendation </w:t>
      </w:r>
      <w:proofErr w:type="spellStart"/>
      <w:r>
        <w:rPr>
          <w:rFonts w:hint="eastAsia"/>
          <w:lang w:eastAsia="ja-JP"/>
        </w:rPr>
        <w:t>G.epon</w:t>
      </w:r>
      <w:proofErr w:type="spellEnd"/>
      <w:r>
        <w:rPr>
          <w:lang w:eastAsia="ja-JP"/>
        </w:rPr>
        <w:t>.  This recommendation will make reference to all the various standards that together can specify an EPON system.  The main objective of this work is to provide a point of reference for the</w:t>
      </w:r>
      <w:r>
        <w:rPr>
          <w:rFonts w:hint="eastAsia"/>
          <w:lang w:eastAsia="ja-JP"/>
        </w:rPr>
        <w:t xml:space="preserve"> OMCI</w:t>
      </w:r>
      <w:r>
        <w:rPr>
          <w:lang w:eastAsia="ja-JP"/>
        </w:rPr>
        <w:t xml:space="preserve"> for </w:t>
      </w:r>
      <w:r w:rsidRPr="00C50762">
        <w:t>EPON</w:t>
      </w:r>
      <w:r>
        <w:rPr>
          <w:rFonts w:hint="eastAsia"/>
          <w:lang w:eastAsia="ja-JP"/>
        </w:rPr>
        <w:t>.  The OMCI</w:t>
      </w:r>
      <w:r>
        <w:rPr>
          <w:lang w:eastAsia="ja-JP"/>
        </w:rPr>
        <w:t xml:space="preserve"> for </w:t>
      </w:r>
      <w:r>
        <w:rPr>
          <w:rFonts w:hint="eastAsia"/>
          <w:lang w:eastAsia="ja-JP"/>
        </w:rPr>
        <w:t xml:space="preserve">EPON is defined as EPON </w:t>
      </w:r>
      <w:r w:rsidRPr="00C50762">
        <w:t xml:space="preserve">systems </w:t>
      </w:r>
      <w:r>
        <w:t>that</w:t>
      </w:r>
      <w:r w:rsidRPr="00C50762">
        <w:t xml:space="preserve"> apply </w:t>
      </w:r>
      <w:r>
        <w:t xml:space="preserve">the </w:t>
      </w:r>
      <w:r w:rsidRPr="00C50762">
        <w:t xml:space="preserve">ONU Management and Control Interface (OMCI) defined by ITU-T Recommendation </w:t>
      </w:r>
      <w:r w:rsidR="00285124">
        <w:t xml:space="preserve">ITU-T </w:t>
      </w:r>
      <w:r w:rsidRPr="00C50762">
        <w:t>G.988</w:t>
      </w:r>
      <w:r>
        <w:rPr>
          <w:rFonts w:hint="eastAsia"/>
          <w:lang w:eastAsia="ja-JP"/>
        </w:rPr>
        <w:t xml:space="preserve">.  The attached document is the corresponding contribution discussed in the December </w:t>
      </w:r>
      <w:r w:rsidR="00285124">
        <w:rPr>
          <w:lang w:eastAsia="ja-JP"/>
        </w:rPr>
        <w:t xml:space="preserve">2011 </w:t>
      </w:r>
      <w:r>
        <w:rPr>
          <w:rFonts w:hint="eastAsia"/>
          <w:lang w:eastAsia="ja-JP"/>
        </w:rPr>
        <w:t>meeting</w:t>
      </w:r>
      <w:r w:rsidR="00285124">
        <w:rPr>
          <w:lang w:eastAsia="ja-JP"/>
        </w:rPr>
        <w:t xml:space="preserve"> of </w:t>
      </w:r>
      <w:r w:rsidR="00285124">
        <w:t>ITU-T Study Group 15</w:t>
      </w:r>
      <w:r>
        <w:rPr>
          <w:rFonts w:hint="eastAsia"/>
          <w:lang w:eastAsia="ja-JP"/>
        </w:rPr>
        <w:t xml:space="preserve">, which will serve as the base for the first version of the draft </w:t>
      </w:r>
      <w:proofErr w:type="spellStart"/>
      <w:r>
        <w:rPr>
          <w:rFonts w:hint="eastAsia"/>
          <w:lang w:eastAsia="ja-JP"/>
        </w:rPr>
        <w:t>G.epon</w:t>
      </w:r>
      <w:proofErr w:type="spellEnd"/>
      <w:r>
        <w:rPr>
          <w:rFonts w:hint="eastAsia"/>
          <w:lang w:eastAsia="ja-JP"/>
        </w:rPr>
        <w:t>.</w:t>
      </w:r>
      <w:r>
        <w:rPr>
          <w:lang w:eastAsia="ja-JP"/>
        </w:rPr>
        <w:t xml:space="preserve">  We invite comments from all the groups on this document.  </w:t>
      </w:r>
    </w:p>
    <w:p w:rsidR="00FF31D4" w:rsidRDefault="00FF31D4" w:rsidP="00FF31D4">
      <w:pPr>
        <w:rPr>
          <w:lang w:eastAsia="ja-JP"/>
        </w:rPr>
      </w:pPr>
      <w:r>
        <w:rPr>
          <w:rFonts w:hint="eastAsia"/>
          <w:lang w:eastAsia="ja-JP"/>
        </w:rPr>
        <w:t>Because it is very important to harmonize this work in ITU-</w:t>
      </w:r>
      <w:r w:rsidR="00285124">
        <w:rPr>
          <w:rFonts w:hint="eastAsia"/>
          <w:lang w:eastAsia="ja-JP"/>
        </w:rPr>
        <w:t>T Q2/15 with the work in IEEE P</w:t>
      </w:r>
      <w:r>
        <w:rPr>
          <w:rFonts w:hint="eastAsia"/>
          <w:lang w:eastAsia="ja-JP"/>
        </w:rPr>
        <w:t xml:space="preserve">1904.1 SIEPON Working Group, we would like to request the SIEPON Working Group to share the latest draft of IEEE </w:t>
      </w:r>
      <w:r w:rsidR="00285124">
        <w:rPr>
          <w:lang w:eastAsia="ja-JP"/>
        </w:rPr>
        <w:t>P</w:t>
      </w:r>
      <w:r>
        <w:rPr>
          <w:rFonts w:hint="eastAsia"/>
          <w:lang w:eastAsia="ja-JP"/>
        </w:rPr>
        <w:t xml:space="preserve">1904.1 with ITU-T Q2/15.  It is very useful for us to receive it before our interim meeting that is planned </w:t>
      </w:r>
      <w:r w:rsidR="00285124">
        <w:rPr>
          <w:lang w:eastAsia="ja-JP"/>
        </w:rPr>
        <w:t xml:space="preserve">for 26 April </w:t>
      </w:r>
      <w:r>
        <w:rPr>
          <w:lang w:eastAsia="ja-JP"/>
        </w:rPr>
        <w:t>2012</w:t>
      </w:r>
      <w:r>
        <w:rPr>
          <w:rFonts w:hint="eastAsia"/>
          <w:lang w:eastAsia="ja-JP"/>
        </w:rPr>
        <w:t>.</w:t>
      </w:r>
      <w:r>
        <w:rPr>
          <w:lang w:eastAsia="ja-JP"/>
        </w:rPr>
        <w:t xml:space="preserve"> </w:t>
      </w:r>
    </w:p>
    <w:p w:rsidR="00FF31D4" w:rsidRDefault="00FF31D4" w:rsidP="00FF31D4">
      <w:pPr>
        <w:rPr>
          <w:lang w:eastAsia="ja-JP"/>
        </w:rPr>
      </w:pPr>
      <w:r>
        <w:rPr>
          <w:rFonts w:hint="eastAsia"/>
          <w:lang w:eastAsia="ja-JP"/>
        </w:rPr>
        <w:t xml:space="preserve">We </w:t>
      </w:r>
      <w:r>
        <w:t xml:space="preserve">look forward to the continued cooperation between </w:t>
      </w:r>
      <w:r>
        <w:rPr>
          <w:rFonts w:hint="eastAsia"/>
          <w:lang w:eastAsia="ja-JP"/>
        </w:rPr>
        <w:t xml:space="preserve">the </w:t>
      </w:r>
      <w:r>
        <w:rPr>
          <w:lang w:eastAsia="ja-JP"/>
        </w:rPr>
        <w:t>IEEE</w:t>
      </w:r>
      <w:r>
        <w:rPr>
          <w:rFonts w:hint="eastAsia"/>
          <w:lang w:eastAsia="ja-JP"/>
        </w:rPr>
        <w:t xml:space="preserve"> Working Group</w:t>
      </w:r>
      <w:r>
        <w:rPr>
          <w:lang w:eastAsia="ja-JP"/>
        </w:rPr>
        <w:t>s</w:t>
      </w:r>
      <w:r>
        <w:rPr>
          <w:rFonts w:hint="eastAsia"/>
          <w:lang w:eastAsia="ja-JP"/>
        </w:rPr>
        <w:t xml:space="preserve"> </w:t>
      </w:r>
      <w:r>
        <w:t>and SG15.</w:t>
      </w:r>
    </w:p>
    <w:p w:rsidR="00FF31D4" w:rsidRDefault="00FF31D4" w:rsidP="005C139D">
      <w:pPr>
        <w:rPr>
          <w:b/>
          <w:bCs/>
          <w:lang w:val="en-US"/>
        </w:rPr>
      </w:pPr>
      <w:r>
        <w:rPr>
          <w:rFonts w:hint="eastAsia"/>
          <w:lang w:eastAsia="ja-JP"/>
        </w:rPr>
        <w:t>Attach: C</w:t>
      </w:r>
      <w:r w:rsidR="00626C53">
        <w:rPr>
          <w:lang w:eastAsia="ja-JP"/>
        </w:rPr>
        <w:t>-</w:t>
      </w:r>
      <w:r w:rsidR="00626C53">
        <w:rPr>
          <w:rFonts w:hint="eastAsia"/>
          <w:lang w:eastAsia="ja-JP"/>
        </w:rPr>
        <w:t>1751</w:t>
      </w:r>
      <w:r w:rsidR="00626C53">
        <w:rPr>
          <w:lang w:eastAsia="ja-JP"/>
        </w:rPr>
        <w:t>.</w:t>
      </w:r>
      <w:bookmarkStart w:id="10" w:name="_GoBack"/>
      <w:bookmarkEnd w:id="10"/>
    </w:p>
    <w:p w:rsidR="001933F7" w:rsidRDefault="001933F7" w:rsidP="001933F7">
      <w:pPr>
        <w:tabs>
          <w:tab w:val="clear" w:pos="794"/>
          <w:tab w:val="clear" w:pos="1191"/>
          <w:tab w:val="clear" w:pos="1588"/>
          <w:tab w:val="clear" w:pos="1985"/>
        </w:tabs>
        <w:overflowPunct/>
        <w:autoSpaceDE/>
        <w:autoSpaceDN/>
        <w:adjustRightInd/>
        <w:spacing w:before="0"/>
        <w:jc w:val="center"/>
        <w:textAlignment w:val="auto"/>
        <w:rPr>
          <w:b/>
          <w:bCs/>
          <w:lang w:val="en-US"/>
        </w:rPr>
      </w:pPr>
      <w:r>
        <w:rPr>
          <w:b/>
          <w:bCs/>
          <w:lang w:val="en-US"/>
        </w:rPr>
        <w:t>_________________________</w:t>
      </w:r>
    </w:p>
    <w:sectPr w:rsidR="001933F7" w:rsidSect="00626C53">
      <w:headerReference w:type="default" r:id="rId12"/>
      <w:footerReference w:type="default" r:id="rId13"/>
      <w:footerReference w:type="first" r:id="rId14"/>
      <w:pgSz w:w="11907" w:h="16840" w:code="9"/>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165" w:rsidRDefault="00837165">
      <w:r>
        <w:separator/>
      </w:r>
    </w:p>
  </w:endnote>
  <w:endnote w:type="continuationSeparator" w:id="0">
    <w:p w:rsidR="00837165" w:rsidRDefault="0083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C53" w:rsidRPr="00626C53" w:rsidRDefault="00626C53" w:rsidP="00626C53">
    <w:pPr>
      <w:pStyle w:val="Footer"/>
      <w:rPr>
        <w:lang w:val="fr-CH"/>
      </w:rPr>
    </w:pPr>
    <w:r w:rsidRPr="00626C53">
      <w:rPr>
        <w:lang w:val="fr-CH"/>
      </w:rPr>
      <w:t>I</w:t>
    </w:r>
    <w:r w:rsidR="005C139D">
      <w:rPr>
        <w:lang w:val="fr-CH"/>
      </w:rPr>
      <w:t>TU-T\COM-T\COM15\LS\349</w:t>
    </w:r>
    <w:r w:rsidRPr="00626C53">
      <w:rPr>
        <w:lang w:val="fr-CH"/>
      </w:rPr>
      <w:t>E.DOC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Look w:val="0000" w:firstRow="0" w:lastRow="0" w:firstColumn="0" w:lastColumn="0" w:noHBand="0" w:noVBand="0"/>
    </w:tblPr>
    <w:tblGrid>
      <w:gridCol w:w="9923"/>
    </w:tblGrid>
    <w:tr w:rsidR="00626C53" w:rsidRPr="00626C53">
      <w:trPr>
        <w:cantSplit/>
        <w:jc w:val="center"/>
      </w:trPr>
      <w:tc>
        <w:tcPr>
          <w:tcW w:w="9923" w:type="dxa"/>
          <w:tcBorders>
            <w:top w:val="single" w:sz="4" w:space="0" w:color="auto"/>
            <w:left w:val="single" w:sz="4" w:space="0" w:color="auto"/>
            <w:bottom w:val="single" w:sz="4" w:space="0" w:color="auto"/>
            <w:right w:val="single" w:sz="4" w:space="0" w:color="auto"/>
          </w:tcBorders>
          <w:tcMar>
            <w:left w:w="57" w:type="dxa"/>
            <w:right w:w="57" w:type="dxa"/>
          </w:tcMar>
        </w:tcPr>
        <w:p w:rsidR="00626C53" w:rsidRPr="00626C53" w:rsidRDefault="00626C53" w:rsidP="00626C53">
          <w:pPr>
            <w:spacing w:before="0"/>
            <w:rPr>
              <w:sz w:val="18"/>
            </w:rPr>
          </w:pPr>
          <w:r w:rsidRPr="00626C53">
            <w:rPr>
              <w:b/>
              <w:bCs/>
              <w:sz w:val="18"/>
            </w:rPr>
            <w:t>Attention:</w:t>
          </w:r>
          <w:r w:rsidRPr="00626C53">
            <w:rPr>
              <w:sz w:val="18"/>
            </w:rPr>
            <w:t xml:space="preserve"> Some or all of the material attached to this liaison statement may be subject to ITU copyright. In such a case this will be indicated in the individual document. </w:t>
          </w:r>
        </w:p>
        <w:p w:rsidR="00626C53" w:rsidRPr="00626C53" w:rsidRDefault="00626C53" w:rsidP="00626C53">
          <w:pPr>
            <w:spacing w:before="0"/>
            <w:rPr>
              <w:sz w:val="18"/>
            </w:rPr>
          </w:pPr>
          <w:r w:rsidRPr="00626C53">
            <w:rPr>
              <w:sz w:val="18"/>
            </w:rPr>
            <w:t>Such a copyright does not prevent the use of the material for its intended purpose, but it prevents the reproduction of all or part of it in a publication without the authorization of ITU.</w:t>
          </w:r>
        </w:p>
      </w:tc>
    </w:tr>
  </w:tbl>
  <w:p w:rsidR="00626C53" w:rsidRPr="00626C53" w:rsidRDefault="00626C53" w:rsidP="00626C5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165" w:rsidRDefault="00837165">
      <w:r>
        <w:separator/>
      </w:r>
    </w:p>
  </w:footnote>
  <w:footnote w:type="continuationSeparator" w:id="0">
    <w:p w:rsidR="00837165" w:rsidRDefault="00837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237" w:rsidRPr="00626C53" w:rsidRDefault="00626C53" w:rsidP="00626C53">
    <w:pPr>
      <w:pStyle w:val="Header"/>
    </w:pPr>
    <w:r w:rsidRPr="00626C53">
      <w:t xml:space="preserve">- </w:t>
    </w:r>
    <w:r w:rsidRPr="00626C53">
      <w:fldChar w:fldCharType="begin"/>
    </w:r>
    <w:r w:rsidRPr="00626C53">
      <w:instrText xml:space="preserve"> PAGE  \* MERGEFORMAT </w:instrText>
    </w:r>
    <w:r w:rsidRPr="00626C53">
      <w:fldChar w:fldCharType="separate"/>
    </w:r>
    <w:r w:rsidR="005C139D">
      <w:rPr>
        <w:noProof/>
      </w:rPr>
      <w:t>2</w:t>
    </w:r>
    <w:r w:rsidRPr="00626C53">
      <w:fldChar w:fldCharType="end"/>
    </w:r>
    <w:r w:rsidRPr="00626C53">
      <w:t xml:space="preserve"> -</w:t>
    </w:r>
  </w:p>
  <w:p w:rsidR="00626C53" w:rsidRPr="00626C53" w:rsidRDefault="00626C53" w:rsidP="005C139D">
    <w:pPr>
      <w:pStyle w:val="Header"/>
      <w:spacing w:after="240"/>
    </w:pPr>
    <w:r w:rsidRPr="00626C53">
      <w:t xml:space="preserve">COM 15 – </w:t>
    </w:r>
    <w:proofErr w:type="spellStart"/>
    <w:r w:rsidRPr="00626C53">
      <w:t>LS</w:t>
    </w:r>
    <w:proofErr w:type="spellEnd"/>
    <w:r w:rsidRPr="00626C53">
      <w:t xml:space="preserve"> </w:t>
    </w:r>
    <w:r w:rsidR="005C139D">
      <w:t>349</w:t>
    </w:r>
    <w:r w:rsidRPr="00626C53">
      <w:t xml:space="preserve"> –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3">
    <w:nsid w:val="03BA1A27"/>
    <w:multiLevelType w:val="hybridMultilevel"/>
    <w:tmpl w:val="C5C25BB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2C4436"/>
    <w:multiLevelType w:val="hybridMultilevel"/>
    <w:tmpl w:val="396EA80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8222B96"/>
    <w:multiLevelType w:val="hybridMultilevel"/>
    <w:tmpl w:val="9E4418FA"/>
    <w:lvl w:ilvl="0" w:tplc="08130005">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0AEE7F9E"/>
    <w:multiLevelType w:val="hybridMultilevel"/>
    <w:tmpl w:val="3912ED36"/>
    <w:lvl w:ilvl="0" w:tplc="B9E068F8">
      <w:start w:val="1"/>
      <w:numFmt w:val="bullet"/>
      <w:lvlText w:val=""/>
      <w:lvlJc w:val="left"/>
      <w:pPr>
        <w:ind w:left="660" w:hanging="420"/>
      </w:pPr>
      <w:rPr>
        <w:rFonts w:ascii="Wingdings" w:hAnsi="Wingdings" w:hint="default"/>
      </w:rPr>
    </w:lvl>
    <w:lvl w:ilvl="1" w:tplc="9422454C">
      <w:start w:val="1"/>
      <w:numFmt w:val="bullet"/>
      <w:lvlText w:val=""/>
      <w:lvlJc w:val="left"/>
      <w:pPr>
        <w:ind w:left="1080" w:hanging="420"/>
      </w:pPr>
      <w:rPr>
        <w:rFonts w:ascii="Wingdings" w:hAnsi="Wingdings" w:hint="default"/>
      </w:rPr>
    </w:lvl>
    <w:lvl w:ilvl="2" w:tplc="DA1A9224" w:tentative="1">
      <w:start w:val="1"/>
      <w:numFmt w:val="bullet"/>
      <w:lvlText w:val=""/>
      <w:lvlJc w:val="left"/>
      <w:pPr>
        <w:ind w:left="1500" w:hanging="420"/>
      </w:pPr>
      <w:rPr>
        <w:rFonts w:ascii="Wingdings" w:hAnsi="Wingdings" w:hint="default"/>
      </w:rPr>
    </w:lvl>
    <w:lvl w:ilvl="3" w:tplc="130C251A" w:tentative="1">
      <w:start w:val="1"/>
      <w:numFmt w:val="bullet"/>
      <w:lvlText w:val=""/>
      <w:lvlJc w:val="left"/>
      <w:pPr>
        <w:ind w:left="1920" w:hanging="420"/>
      </w:pPr>
      <w:rPr>
        <w:rFonts w:ascii="Wingdings" w:hAnsi="Wingdings" w:hint="default"/>
      </w:rPr>
    </w:lvl>
    <w:lvl w:ilvl="4" w:tplc="BA803FEE" w:tentative="1">
      <w:start w:val="1"/>
      <w:numFmt w:val="bullet"/>
      <w:lvlText w:val=""/>
      <w:lvlJc w:val="left"/>
      <w:pPr>
        <w:ind w:left="2340" w:hanging="420"/>
      </w:pPr>
      <w:rPr>
        <w:rFonts w:ascii="Wingdings" w:hAnsi="Wingdings" w:hint="default"/>
      </w:rPr>
    </w:lvl>
    <w:lvl w:ilvl="5" w:tplc="E2EC017C" w:tentative="1">
      <w:start w:val="1"/>
      <w:numFmt w:val="bullet"/>
      <w:lvlText w:val=""/>
      <w:lvlJc w:val="left"/>
      <w:pPr>
        <w:ind w:left="2760" w:hanging="420"/>
      </w:pPr>
      <w:rPr>
        <w:rFonts w:ascii="Wingdings" w:hAnsi="Wingdings" w:hint="default"/>
      </w:rPr>
    </w:lvl>
    <w:lvl w:ilvl="6" w:tplc="2EBE809A" w:tentative="1">
      <w:start w:val="1"/>
      <w:numFmt w:val="bullet"/>
      <w:lvlText w:val=""/>
      <w:lvlJc w:val="left"/>
      <w:pPr>
        <w:ind w:left="3180" w:hanging="420"/>
      </w:pPr>
      <w:rPr>
        <w:rFonts w:ascii="Wingdings" w:hAnsi="Wingdings" w:hint="default"/>
      </w:rPr>
    </w:lvl>
    <w:lvl w:ilvl="7" w:tplc="2A4C1878" w:tentative="1">
      <w:start w:val="1"/>
      <w:numFmt w:val="bullet"/>
      <w:lvlText w:val=""/>
      <w:lvlJc w:val="left"/>
      <w:pPr>
        <w:ind w:left="3600" w:hanging="420"/>
      </w:pPr>
      <w:rPr>
        <w:rFonts w:ascii="Wingdings" w:hAnsi="Wingdings" w:hint="default"/>
      </w:rPr>
    </w:lvl>
    <w:lvl w:ilvl="8" w:tplc="39F8447C" w:tentative="1">
      <w:start w:val="1"/>
      <w:numFmt w:val="bullet"/>
      <w:lvlText w:val=""/>
      <w:lvlJc w:val="left"/>
      <w:pPr>
        <w:ind w:left="4020" w:hanging="420"/>
      </w:pPr>
      <w:rPr>
        <w:rFonts w:ascii="Wingdings" w:hAnsi="Wingdings" w:hint="default"/>
      </w:rPr>
    </w:lvl>
  </w:abstractNum>
  <w:abstractNum w:abstractNumId="7">
    <w:nsid w:val="0F5F692C"/>
    <w:multiLevelType w:val="hybridMultilevel"/>
    <w:tmpl w:val="1CB82FF8"/>
    <w:lvl w:ilvl="0" w:tplc="AEC66C26">
      <w:start w:val="1"/>
      <w:numFmt w:val="bullet"/>
      <w:lvlText w:val=""/>
      <w:lvlJc w:val="left"/>
      <w:pPr>
        <w:ind w:left="420" w:hanging="420"/>
      </w:pPr>
      <w:rPr>
        <w:rFonts w:ascii="Symbol" w:hAnsi="Symbol" w:hint="default"/>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5905914"/>
    <w:multiLevelType w:val="hybridMultilevel"/>
    <w:tmpl w:val="2D52274E"/>
    <w:lvl w:ilvl="0" w:tplc="00B8E38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716EC2"/>
    <w:multiLevelType w:val="hybridMultilevel"/>
    <w:tmpl w:val="9B90705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1A32208E"/>
    <w:multiLevelType w:val="hybridMultilevel"/>
    <w:tmpl w:val="203E2BA6"/>
    <w:lvl w:ilvl="0" w:tplc="04090001">
      <w:start w:val="1"/>
      <w:numFmt w:val="bullet"/>
      <w:lvlText w:val=""/>
      <w:lvlJc w:val="left"/>
      <w:pPr>
        <w:tabs>
          <w:tab w:val="num" w:pos="780"/>
        </w:tabs>
        <w:ind w:left="780" w:hanging="420"/>
      </w:pPr>
      <w:rPr>
        <w:rFonts w:ascii="Wingdings" w:hAnsi="Wingdings"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1">
    <w:nsid w:val="1C523994"/>
    <w:multiLevelType w:val="hybridMultilevel"/>
    <w:tmpl w:val="360A9970"/>
    <w:lvl w:ilvl="0" w:tplc="7F8EF04C">
      <w:numFmt w:val="bullet"/>
      <w:lvlText w:val=""/>
      <w:lvlJc w:val="left"/>
      <w:pPr>
        <w:tabs>
          <w:tab w:val="num" w:pos="600"/>
        </w:tabs>
        <w:ind w:left="600" w:hanging="360"/>
      </w:pPr>
      <w:rPr>
        <w:rFonts w:ascii="Wingdings" w:eastAsia="MS Mincho" w:hAnsi="Wingdings"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nsid w:val="1E5263B7"/>
    <w:multiLevelType w:val="hybridMultilevel"/>
    <w:tmpl w:val="6734A29C"/>
    <w:lvl w:ilvl="0" w:tplc="F35EF4F2">
      <w:start w:val="1"/>
      <w:numFmt w:val="bullet"/>
      <w:pStyle w:val="Bulleted"/>
      <w:lvlText w:val=""/>
      <w:lvlJc w:val="left"/>
      <w:pPr>
        <w:tabs>
          <w:tab w:val="num" w:pos="1440"/>
        </w:tabs>
        <w:ind w:left="1440" w:hanging="360"/>
      </w:pPr>
      <w:rPr>
        <w:rFonts w:ascii="Wingdings" w:hAnsi="Wingdings" w:hint="default"/>
      </w:rPr>
    </w:lvl>
    <w:lvl w:ilvl="1" w:tplc="8368C39A" w:tentative="1">
      <w:start w:val="1"/>
      <w:numFmt w:val="bullet"/>
      <w:lvlText w:val="o"/>
      <w:lvlJc w:val="left"/>
      <w:pPr>
        <w:tabs>
          <w:tab w:val="num" w:pos="2160"/>
        </w:tabs>
        <w:ind w:left="2160" w:hanging="360"/>
      </w:pPr>
      <w:rPr>
        <w:rFonts w:ascii="Courier New" w:hAnsi="Courier New" w:hint="default"/>
      </w:rPr>
    </w:lvl>
    <w:lvl w:ilvl="2" w:tplc="91D4E1F0" w:tentative="1">
      <w:start w:val="1"/>
      <w:numFmt w:val="bullet"/>
      <w:lvlText w:val=""/>
      <w:lvlJc w:val="left"/>
      <w:pPr>
        <w:tabs>
          <w:tab w:val="num" w:pos="2880"/>
        </w:tabs>
        <w:ind w:left="2880" w:hanging="360"/>
      </w:pPr>
      <w:rPr>
        <w:rFonts w:ascii="Wingdings" w:hAnsi="Wingdings" w:hint="default"/>
      </w:rPr>
    </w:lvl>
    <w:lvl w:ilvl="3" w:tplc="349A826A" w:tentative="1">
      <w:start w:val="1"/>
      <w:numFmt w:val="bullet"/>
      <w:lvlText w:val=""/>
      <w:lvlJc w:val="left"/>
      <w:pPr>
        <w:tabs>
          <w:tab w:val="num" w:pos="3600"/>
        </w:tabs>
        <w:ind w:left="3600" w:hanging="360"/>
      </w:pPr>
      <w:rPr>
        <w:rFonts w:ascii="Symbol" w:hAnsi="Symbol" w:hint="default"/>
      </w:rPr>
    </w:lvl>
    <w:lvl w:ilvl="4" w:tplc="99607A7E" w:tentative="1">
      <w:start w:val="1"/>
      <w:numFmt w:val="bullet"/>
      <w:lvlText w:val="o"/>
      <w:lvlJc w:val="left"/>
      <w:pPr>
        <w:tabs>
          <w:tab w:val="num" w:pos="4320"/>
        </w:tabs>
        <w:ind w:left="4320" w:hanging="360"/>
      </w:pPr>
      <w:rPr>
        <w:rFonts w:ascii="Courier New" w:hAnsi="Courier New" w:hint="default"/>
      </w:rPr>
    </w:lvl>
    <w:lvl w:ilvl="5" w:tplc="D92E5FE0" w:tentative="1">
      <w:start w:val="1"/>
      <w:numFmt w:val="bullet"/>
      <w:lvlText w:val=""/>
      <w:lvlJc w:val="left"/>
      <w:pPr>
        <w:tabs>
          <w:tab w:val="num" w:pos="5040"/>
        </w:tabs>
        <w:ind w:left="5040" w:hanging="360"/>
      </w:pPr>
      <w:rPr>
        <w:rFonts w:ascii="Wingdings" w:hAnsi="Wingdings" w:hint="default"/>
      </w:rPr>
    </w:lvl>
    <w:lvl w:ilvl="6" w:tplc="A76C778C" w:tentative="1">
      <w:start w:val="1"/>
      <w:numFmt w:val="bullet"/>
      <w:lvlText w:val=""/>
      <w:lvlJc w:val="left"/>
      <w:pPr>
        <w:tabs>
          <w:tab w:val="num" w:pos="5760"/>
        </w:tabs>
        <w:ind w:left="5760" w:hanging="360"/>
      </w:pPr>
      <w:rPr>
        <w:rFonts w:ascii="Symbol" w:hAnsi="Symbol" w:hint="default"/>
      </w:rPr>
    </w:lvl>
    <w:lvl w:ilvl="7" w:tplc="C23E5498" w:tentative="1">
      <w:start w:val="1"/>
      <w:numFmt w:val="bullet"/>
      <w:lvlText w:val="o"/>
      <w:lvlJc w:val="left"/>
      <w:pPr>
        <w:tabs>
          <w:tab w:val="num" w:pos="6480"/>
        </w:tabs>
        <w:ind w:left="6480" w:hanging="360"/>
      </w:pPr>
      <w:rPr>
        <w:rFonts w:ascii="Courier New" w:hAnsi="Courier New" w:hint="default"/>
      </w:rPr>
    </w:lvl>
    <w:lvl w:ilvl="8" w:tplc="A39619D6" w:tentative="1">
      <w:start w:val="1"/>
      <w:numFmt w:val="bullet"/>
      <w:lvlText w:val=""/>
      <w:lvlJc w:val="left"/>
      <w:pPr>
        <w:tabs>
          <w:tab w:val="num" w:pos="7200"/>
        </w:tabs>
        <w:ind w:left="7200" w:hanging="360"/>
      </w:pPr>
      <w:rPr>
        <w:rFonts w:ascii="Wingdings" w:hAnsi="Wingdings" w:hint="default"/>
      </w:rPr>
    </w:lvl>
  </w:abstractNum>
  <w:abstractNum w:abstractNumId="13">
    <w:nsid w:val="212B284C"/>
    <w:multiLevelType w:val="hybridMultilevel"/>
    <w:tmpl w:val="5E8A4C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2652E9E"/>
    <w:multiLevelType w:val="hybridMultilevel"/>
    <w:tmpl w:val="08E24AEC"/>
    <w:lvl w:ilvl="0" w:tplc="04090001">
      <w:start w:val="1"/>
      <w:numFmt w:val="bullet"/>
      <w:lvlText w:val=""/>
      <w:lvlJc w:val="left"/>
      <w:pPr>
        <w:tabs>
          <w:tab w:val="num" w:pos="720"/>
        </w:tabs>
        <w:ind w:left="720" w:hanging="360"/>
      </w:pPr>
      <w:rPr>
        <w:rFonts w:ascii="Symbol" w:hAnsi="Symbol" w:hint="default"/>
      </w:rPr>
    </w:lvl>
    <w:lvl w:ilvl="1" w:tplc="B748BF48">
      <w:start w:val="7"/>
      <w:numFmt w:val="bullet"/>
      <w:lvlText w:val="-"/>
      <w:lvlJc w:val="left"/>
      <w:pPr>
        <w:tabs>
          <w:tab w:val="num" w:pos="1440"/>
        </w:tabs>
        <w:ind w:left="1440" w:hanging="360"/>
      </w:pPr>
      <w:rPr>
        <w:rFonts w:ascii="Times New Roman" w:eastAsia="SimSu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C7088A"/>
    <w:multiLevelType w:val="hybridMultilevel"/>
    <w:tmpl w:val="A51EF562"/>
    <w:lvl w:ilvl="0" w:tplc="0809000F">
      <w:start w:val="1"/>
      <w:numFmt w:val="decimal"/>
      <w:lvlText w:val="%1."/>
      <w:lvlJc w:val="left"/>
      <w:pPr>
        <w:tabs>
          <w:tab w:val="num" w:pos="828"/>
        </w:tabs>
        <w:ind w:left="828" w:hanging="360"/>
      </w:pPr>
    </w:lvl>
    <w:lvl w:ilvl="1" w:tplc="08090019" w:tentative="1">
      <w:start w:val="1"/>
      <w:numFmt w:val="lowerLetter"/>
      <w:lvlText w:val="%2."/>
      <w:lvlJc w:val="left"/>
      <w:pPr>
        <w:tabs>
          <w:tab w:val="num" w:pos="1548"/>
        </w:tabs>
        <w:ind w:left="1548" w:hanging="360"/>
      </w:pPr>
    </w:lvl>
    <w:lvl w:ilvl="2" w:tplc="0809001B" w:tentative="1">
      <w:start w:val="1"/>
      <w:numFmt w:val="lowerRoman"/>
      <w:lvlText w:val="%3."/>
      <w:lvlJc w:val="right"/>
      <w:pPr>
        <w:tabs>
          <w:tab w:val="num" w:pos="2268"/>
        </w:tabs>
        <w:ind w:left="2268" w:hanging="180"/>
      </w:pPr>
    </w:lvl>
    <w:lvl w:ilvl="3" w:tplc="0809000F" w:tentative="1">
      <w:start w:val="1"/>
      <w:numFmt w:val="decimal"/>
      <w:lvlText w:val="%4."/>
      <w:lvlJc w:val="left"/>
      <w:pPr>
        <w:tabs>
          <w:tab w:val="num" w:pos="2988"/>
        </w:tabs>
        <w:ind w:left="2988" w:hanging="360"/>
      </w:pPr>
    </w:lvl>
    <w:lvl w:ilvl="4" w:tplc="08090019" w:tentative="1">
      <w:start w:val="1"/>
      <w:numFmt w:val="lowerLetter"/>
      <w:lvlText w:val="%5."/>
      <w:lvlJc w:val="left"/>
      <w:pPr>
        <w:tabs>
          <w:tab w:val="num" w:pos="3708"/>
        </w:tabs>
        <w:ind w:left="3708" w:hanging="360"/>
      </w:pPr>
    </w:lvl>
    <w:lvl w:ilvl="5" w:tplc="0809001B" w:tentative="1">
      <w:start w:val="1"/>
      <w:numFmt w:val="lowerRoman"/>
      <w:lvlText w:val="%6."/>
      <w:lvlJc w:val="right"/>
      <w:pPr>
        <w:tabs>
          <w:tab w:val="num" w:pos="4428"/>
        </w:tabs>
        <w:ind w:left="4428" w:hanging="180"/>
      </w:pPr>
    </w:lvl>
    <w:lvl w:ilvl="6" w:tplc="0809000F" w:tentative="1">
      <w:start w:val="1"/>
      <w:numFmt w:val="decimal"/>
      <w:lvlText w:val="%7."/>
      <w:lvlJc w:val="left"/>
      <w:pPr>
        <w:tabs>
          <w:tab w:val="num" w:pos="5148"/>
        </w:tabs>
        <w:ind w:left="5148" w:hanging="360"/>
      </w:pPr>
    </w:lvl>
    <w:lvl w:ilvl="7" w:tplc="08090019" w:tentative="1">
      <w:start w:val="1"/>
      <w:numFmt w:val="lowerLetter"/>
      <w:lvlText w:val="%8."/>
      <w:lvlJc w:val="left"/>
      <w:pPr>
        <w:tabs>
          <w:tab w:val="num" w:pos="5868"/>
        </w:tabs>
        <w:ind w:left="5868" w:hanging="360"/>
      </w:pPr>
    </w:lvl>
    <w:lvl w:ilvl="8" w:tplc="0809001B" w:tentative="1">
      <w:start w:val="1"/>
      <w:numFmt w:val="lowerRoman"/>
      <w:lvlText w:val="%9."/>
      <w:lvlJc w:val="right"/>
      <w:pPr>
        <w:tabs>
          <w:tab w:val="num" w:pos="6588"/>
        </w:tabs>
        <w:ind w:left="6588" w:hanging="180"/>
      </w:pPr>
    </w:lvl>
  </w:abstractNum>
  <w:abstractNum w:abstractNumId="16">
    <w:nsid w:val="280E5A83"/>
    <w:multiLevelType w:val="singleLevel"/>
    <w:tmpl w:val="E22A2440"/>
    <w:lvl w:ilvl="0">
      <w:start w:val="1"/>
      <w:numFmt w:val="bullet"/>
      <w:pStyle w:val="Bullet"/>
      <w:lvlText w:val=""/>
      <w:lvlJc w:val="left"/>
      <w:pPr>
        <w:tabs>
          <w:tab w:val="num" w:pos="360"/>
        </w:tabs>
        <w:ind w:left="360" w:hanging="360"/>
      </w:pPr>
      <w:rPr>
        <w:rFonts w:ascii="Symbol" w:hAnsi="Symbol" w:hint="default"/>
      </w:rPr>
    </w:lvl>
  </w:abstractNum>
  <w:abstractNum w:abstractNumId="17">
    <w:nsid w:val="2B6F6CD9"/>
    <w:multiLevelType w:val="hybridMultilevel"/>
    <w:tmpl w:val="158AC6E8"/>
    <w:lvl w:ilvl="0" w:tplc="0409000F">
      <w:start w:val="1"/>
      <w:numFmt w:val="decimal"/>
      <w:lvlText w:val="%1."/>
      <w:lvlJc w:val="left"/>
      <w:pPr>
        <w:tabs>
          <w:tab w:val="num" w:pos="720"/>
        </w:tabs>
        <w:ind w:left="72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C0E4948"/>
    <w:multiLevelType w:val="hybridMultilevel"/>
    <w:tmpl w:val="3076AF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EA05E8B"/>
    <w:multiLevelType w:val="hybridMultilevel"/>
    <w:tmpl w:val="98E62C64"/>
    <w:lvl w:ilvl="0" w:tplc="0409000F">
      <w:start w:val="1"/>
      <w:numFmt w:val="decimal"/>
      <w:lvlText w:val="%1."/>
      <w:lvlJc w:val="left"/>
      <w:pPr>
        <w:tabs>
          <w:tab w:val="num" w:pos="720"/>
        </w:tabs>
        <w:ind w:left="720" w:hanging="360"/>
      </w:pPr>
      <w:rPr>
        <w:rFonts w:hint="default"/>
      </w:rPr>
    </w:lvl>
    <w:lvl w:ilvl="1" w:tplc="3C70185C">
      <w:start w:val="6"/>
      <w:numFmt w:val="bullet"/>
      <w:lvlText w:val="-"/>
      <w:lvlJc w:val="left"/>
      <w:pPr>
        <w:tabs>
          <w:tab w:val="num" w:pos="1440"/>
        </w:tabs>
        <w:ind w:left="1440" w:hanging="360"/>
      </w:pPr>
      <w:rPr>
        <w:rFonts w:ascii="Times New Roman" w:eastAsia="MS Mincho"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25682D"/>
    <w:multiLevelType w:val="hybridMultilevel"/>
    <w:tmpl w:val="B31CE278"/>
    <w:lvl w:ilvl="0" w:tplc="08130005">
      <w:start w:val="1"/>
      <w:numFmt w:val="bullet"/>
      <w:lvlText w:val=""/>
      <w:lvlJc w:val="left"/>
      <w:pPr>
        <w:ind w:left="720" w:hanging="360"/>
      </w:pPr>
      <w:rPr>
        <w:rFonts w:ascii="Wingdings" w:hAnsi="Wingdings" w:hint="default"/>
      </w:rPr>
    </w:lvl>
    <w:lvl w:ilvl="1" w:tplc="F4CE3E9E">
      <w:start w:val="25"/>
      <w:numFmt w:val="bullet"/>
      <w:lvlText w:val="-"/>
      <w:lvlJc w:val="left"/>
      <w:pPr>
        <w:ind w:left="1440" w:hanging="360"/>
      </w:pPr>
      <w:rPr>
        <w:rFonts w:ascii="Calibri" w:eastAsia="Times New Roman" w:hAnsi="Calibri" w:cs="Calibr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23A1330"/>
    <w:multiLevelType w:val="hybridMultilevel"/>
    <w:tmpl w:val="0D361AEE"/>
    <w:lvl w:ilvl="0" w:tplc="A5D2FD96">
      <w:numFmt w:val="bullet"/>
      <w:lvlText w:val=""/>
      <w:lvlJc w:val="left"/>
      <w:pPr>
        <w:tabs>
          <w:tab w:val="num" w:pos="468"/>
        </w:tabs>
        <w:ind w:left="468" w:hanging="408"/>
      </w:pPr>
      <w:rPr>
        <w:rFonts w:ascii="Symbol" w:eastAsia="Times New Roman" w:hAnsi="Symbol" w:cs="Times New Roman" w:hint="default"/>
      </w:rPr>
    </w:lvl>
    <w:lvl w:ilvl="1" w:tplc="08090003" w:tentative="1">
      <w:start w:val="1"/>
      <w:numFmt w:val="bullet"/>
      <w:lvlText w:val="o"/>
      <w:lvlJc w:val="left"/>
      <w:pPr>
        <w:tabs>
          <w:tab w:val="num" w:pos="1140"/>
        </w:tabs>
        <w:ind w:left="1140" w:hanging="360"/>
      </w:pPr>
      <w:rPr>
        <w:rFonts w:ascii="Courier New" w:hAnsi="Courier New" w:cs="Courier New"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ourier New"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ourier New"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22">
    <w:nsid w:val="3B526DF8"/>
    <w:multiLevelType w:val="hybridMultilevel"/>
    <w:tmpl w:val="6F20BC54"/>
    <w:lvl w:ilvl="0" w:tplc="7B90C9E8">
      <w:start w:val="1"/>
      <w:numFmt w:val="decimal"/>
      <w:lvlText w:val="%1)"/>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3C7D475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E1C0A83"/>
    <w:multiLevelType w:val="hybridMultilevel"/>
    <w:tmpl w:val="07E8CD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E5B639A"/>
    <w:multiLevelType w:val="hybridMultilevel"/>
    <w:tmpl w:val="BADE6E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3F208F"/>
    <w:multiLevelType w:val="hybridMultilevel"/>
    <w:tmpl w:val="6D0E288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1F5283"/>
    <w:multiLevelType w:val="hybridMultilevel"/>
    <w:tmpl w:val="F3C2F4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A92669"/>
    <w:multiLevelType w:val="hybridMultilevel"/>
    <w:tmpl w:val="858CC5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990439"/>
    <w:multiLevelType w:val="hybridMultilevel"/>
    <w:tmpl w:val="511023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DAE32EB"/>
    <w:multiLevelType w:val="hybridMultilevel"/>
    <w:tmpl w:val="22A8F8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68D6BCB"/>
    <w:multiLevelType w:val="hybridMultilevel"/>
    <w:tmpl w:val="2B5857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8166A5C"/>
    <w:multiLevelType w:val="hybridMultilevel"/>
    <w:tmpl w:val="472E3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9D4C82"/>
    <w:multiLevelType w:val="hybridMultilevel"/>
    <w:tmpl w:val="AE8A8A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BE5A6E"/>
    <w:multiLevelType w:val="hybridMultilevel"/>
    <w:tmpl w:val="7F72A312"/>
    <w:lvl w:ilvl="0" w:tplc="B07636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71EE0BFC"/>
    <w:multiLevelType w:val="hybridMultilevel"/>
    <w:tmpl w:val="D2FCA4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7B7F64"/>
    <w:multiLevelType w:val="hybridMultilevel"/>
    <w:tmpl w:val="EC5622D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4913669"/>
    <w:multiLevelType w:val="hybridMultilevel"/>
    <w:tmpl w:val="2EB4316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AF02629"/>
    <w:multiLevelType w:val="hybridMultilevel"/>
    <w:tmpl w:val="5920BD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EF12A0B"/>
    <w:multiLevelType w:val="hybridMultilevel"/>
    <w:tmpl w:val="5F9654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23"/>
  </w:num>
  <w:num w:numId="4">
    <w:abstractNumId w:val="16"/>
  </w:num>
  <w:num w:numId="5">
    <w:abstractNumId w:val="36"/>
  </w:num>
  <w:num w:numId="6">
    <w:abstractNumId w:val="14"/>
  </w:num>
  <w:num w:numId="7">
    <w:abstractNumId w:val="32"/>
  </w:num>
  <w:num w:numId="8">
    <w:abstractNumId w:val="11"/>
  </w:num>
  <w:num w:numId="9">
    <w:abstractNumId w:val="4"/>
  </w:num>
  <w:num w:numId="10">
    <w:abstractNumId w:val="9"/>
  </w:num>
  <w:num w:numId="11">
    <w:abstractNumId w:val="19"/>
  </w:num>
  <w:num w:numId="12">
    <w:abstractNumId w:val="22"/>
  </w:num>
  <w:num w:numId="13">
    <w:abstractNumId w:val="30"/>
  </w:num>
  <w:num w:numId="14">
    <w:abstractNumId w:val="1"/>
  </w:num>
  <w:num w:numId="15">
    <w:abstractNumId w:val="2"/>
  </w:num>
  <w:num w:numId="16">
    <w:abstractNumId w:val="10"/>
  </w:num>
  <w:num w:numId="17">
    <w:abstractNumId w:val="34"/>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8"/>
  </w:num>
  <w:num w:numId="20">
    <w:abstractNumId w:val="27"/>
  </w:num>
  <w:num w:numId="21">
    <w:abstractNumId w:val="26"/>
  </w:num>
  <w:num w:numId="22">
    <w:abstractNumId w:val="37"/>
  </w:num>
  <w:num w:numId="23">
    <w:abstractNumId w:val="38"/>
  </w:num>
  <w:num w:numId="24">
    <w:abstractNumId w:val="39"/>
  </w:num>
  <w:num w:numId="25">
    <w:abstractNumId w:val="3"/>
  </w:num>
  <w:num w:numId="26">
    <w:abstractNumId w:val="18"/>
  </w:num>
  <w:num w:numId="27">
    <w:abstractNumId w:val="13"/>
  </w:num>
  <w:num w:numId="28">
    <w:abstractNumId w:val="31"/>
  </w:num>
  <w:num w:numId="29">
    <w:abstractNumId w:val="25"/>
  </w:num>
  <w:num w:numId="30">
    <w:abstractNumId w:val="24"/>
  </w:num>
  <w:num w:numId="31">
    <w:abstractNumId w:val="28"/>
  </w:num>
  <w:num w:numId="32">
    <w:abstractNumId w:val="35"/>
  </w:num>
  <w:num w:numId="33">
    <w:abstractNumId w:val="21"/>
  </w:num>
  <w:num w:numId="34">
    <w:abstractNumId w:val="15"/>
  </w:num>
  <w:num w:numId="35">
    <w:abstractNumId w:val="33"/>
  </w:num>
  <w:num w:numId="36">
    <w:abstractNumId w:val="17"/>
  </w:num>
  <w:num w:numId="37">
    <w:abstractNumId w:val="5"/>
  </w:num>
  <w:num w:numId="38">
    <w:abstractNumId w:val="20"/>
  </w:num>
  <w:num w:numId="39">
    <w:abstractNumId w:val="29"/>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intFractionalCharacterWidth/>
  <w:activeWritingStyle w:appName="MSWord" w:lang="de-DE" w:vendorID="9" w:dllVersion="512" w:checkStyle="0"/>
  <w:activeWritingStyle w:appName="MSWord" w:lang="es-ES_tradnl" w:vendorID="9" w:dllVersion="512" w:checkStyle="1"/>
  <w:activeWritingStyle w:appName="MSWord" w:lang="fr-FR" w:vendorID="9" w:dllVersion="512" w:checkStyle="1"/>
  <w:activeWritingStyle w:appName="MSWord" w:lang="it-IT" w:vendorID="3" w:dllVersion="517" w:checkStyle="1"/>
  <w:activeWritingStyle w:appName="MSWord" w:lang="fr-FR" w:vendorID="65" w:dllVersion="514" w:checkStyle="1"/>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813FAF"/>
    <w:rsid w:val="0000124C"/>
    <w:rsid w:val="00012E4F"/>
    <w:rsid w:val="00016E40"/>
    <w:rsid w:val="0002315D"/>
    <w:rsid w:val="0002333F"/>
    <w:rsid w:val="0002485B"/>
    <w:rsid w:val="0002683A"/>
    <w:rsid w:val="000321BD"/>
    <w:rsid w:val="00032207"/>
    <w:rsid w:val="000346EB"/>
    <w:rsid w:val="00041DB7"/>
    <w:rsid w:val="00045412"/>
    <w:rsid w:val="00046357"/>
    <w:rsid w:val="0005050E"/>
    <w:rsid w:val="0005061D"/>
    <w:rsid w:val="00051D5F"/>
    <w:rsid w:val="00053D00"/>
    <w:rsid w:val="000A4033"/>
    <w:rsid w:val="000B0122"/>
    <w:rsid w:val="000B3583"/>
    <w:rsid w:val="000F2380"/>
    <w:rsid w:val="00100DD4"/>
    <w:rsid w:val="00106086"/>
    <w:rsid w:val="001300B2"/>
    <w:rsid w:val="0013690C"/>
    <w:rsid w:val="00137A02"/>
    <w:rsid w:val="00152367"/>
    <w:rsid w:val="0015675A"/>
    <w:rsid w:val="00160528"/>
    <w:rsid w:val="00160AE4"/>
    <w:rsid w:val="00161422"/>
    <w:rsid w:val="00181112"/>
    <w:rsid w:val="001933F7"/>
    <w:rsid w:val="001B4F91"/>
    <w:rsid w:val="001C654E"/>
    <w:rsid w:val="001D7CF7"/>
    <w:rsid w:val="001F50F5"/>
    <w:rsid w:val="00202225"/>
    <w:rsid w:val="00216CC8"/>
    <w:rsid w:val="00217AC0"/>
    <w:rsid w:val="00232CDC"/>
    <w:rsid w:val="00235156"/>
    <w:rsid w:val="00240721"/>
    <w:rsid w:val="00243A2E"/>
    <w:rsid w:val="0025197C"/>
    <w:rsid w:val="0026114C"/>
    <w:rsid w:val="002631E1"/>
    <w:rsid w:val="00264638"/>
    <w:rsid w:val="00266D96"/>
    <w:rsid w:val="00272630"/>
    <w:rsid w:val="00285124"/>
    <w:rsid w:val="002927C5"/>
    <w:rsid w:val="00295276"/>
    <w:rsid w:val="002B59DC"/>
    <w:rsid w:val="002B711D"/>
    <w:rsid w:val="002D078A"/>
    <w:rsid w:val="002E7D25"/>
    <w:rsid w:val="002F2179"/>
    <w:rsid w:val="00325A7D"/>
    <w:rsid w:val="00337F4C"/>
    <w:rsid w:val="003417B1"/>
    <w:rsid w:val="00341D14"/>
    <w:rsid w:val="00354DAE"/>
    <w:rsid w:val="00362642"/>
    <w:rsid w:val="00366FC9"/>
    <w:rsid w:val="003678D0"/>
    <w:rsid w:val="00373FE2"/>
    <w:rsid w:val="00390202"/>
    <w:rsid w:val="003C577F"/>
    <w:rsid w:val="003C58B8"/>
    <w:rsid w:val="003C7DE6"/>
    <w:rsid w:val="003D769B"/>
    <w:rsid w:val="003D7EE7"/>
    <w:rsid w:val="003E26AD"/>
    <w:rsid w:val="003F1276"/>
    <w:rsid w:val="003F3CDA"/>
    <w:rsid w:val="0041118E"/>
    <w:rsid w:val="004327C8"/>
    <w:rsid w:val="00440651"/>
    <w:rsid w:val="0044221B"/>
    <w:rsid w:val="004522EC"/>
    <w:rsid w:val="0045284D"/>
    <w:rsid w:val="004616A3"/>
    <w:rsid w:val="00472425"/>
    <w:rsid w:val="004B2AF6"/>
    <w:rsid w:val="004C14B1"/>
    <w:rsid w:val="004C294F"/>
    <w:rsid w:val="004C3591"/>
    <w:rsid w:val="004D6923"/>
    <w:rsid w:val="004F143D"/>
    <w:rsid w:val="004F2D77"/>
    <w:rsid w:val="004F70AC"/>
    <w:rsid w:val="00506D52"/>
    <w:rsid w:val="005118A1"/>
    <w:rsid w:val="00513FF4"/>
    <w:rsid w:val="0051547F"/>
    <w:rsid w:val="0052357F"/>
    <w:rsid w:val="005311CF"/>
    <w:rsid w:val="0053309D"/>
    <w:rsid w:val="00533554"/>
    <w:rsid w:val="00560B5D"/>
    <w:rsid w:val="00562594"/>
    <w:rsid w:val="005839F4"/>
    <w:rsid w:val="00583ABB"/>
    <w:rsid w:val="005935FA"/>
    <w:rsid w:val="005B0EC4"/>
    <w:rsid w:val="005B4F87"/>
    <w:rsid w:val="005B612E"/>
    <w:rsid w:val="005C139D"/>
    <w:rsid w:val="005D12EA"/>
    <w:rsid w:val="005D6EAE"/>
    <w:rsid w:val="006049A6"/>
    <w:rsid w:val="00621DD3"/>
    <w:rsid w:val="00626C53"/>
    <w:rsid w:val="006334CB"/>
    <w:rsid w:val="006362B3"/>
    <w:rsid w:val="00650237"/>
    <w:rsid w:val="0067538A"/>
    <w:rsid w:val="006807E4"/>
    <w:rsid w:val="00683442"/>
    <w:rsid w:val="00686961"/>
    <w:rsid w:val="00687384"/>
    <w:rsid w:val="00687A6B"/>
    <w:rsid w:val="0069009C"/>
    <w:rsid w:val="006900B4"/>
    <w:rsid w:val="00690AEC"/>
    <w:rsid w:val="006B4B82"/>
    <w:rsid w:val="006D44AA"/>
    <w:rsid w:val="006D5E1F"/>
    <w:rsid w:val="006E4E2C"/>
    <w:rsid w:val="006F17BA"/>
    <w:rsid w:val="006F61B7"/>
    <w:rsid w:val="006F791D"/>
    <w:rsid w:val="00700CF2"/>
    <w:rsid w:val="00711653"/>
    <w:rsid w:val="00712DEC"/>
    <w:rsid w:val="00714719"/>
    <w:rsid w:val="00727652"/>
    <w:rsid w:val="00733EAC"/>
    <w:rsid w:val="007362F4"/>
    <w:rsid w:val="00754C58"/>
    <w:rsid w:val="00755049"/>
    <w:rsid w:val="00756DD7"/>
    <w:rsid w:val="0077036B"/>
    <w:rsid w:val="00782E76"/>
    <w:rsid w:val="00786111"/>
    <w:rsid w:val="007969E7"/>
    <w:rsid w:val="007974B0"/>
    <w:rsid w:val="007A193A"/>
    <w:rsid w:val="007A397D"/>
    <w:rsid w:val="007E3730"/>
    <w:rsid w:val="007E70E8"/>
    <w:rsid w:val="007F3E54"/>
    <w:rsid w:val="007F58D8"/>
    <w:rsid w:val="00810364"/>
    <w:rsid w:val="00810ECD"/>
    <w:rsid w:val="00813FAF"/>
    <w:rsid w:val="0082141E"/>
    <w:rsid w:val="00822A49"/>
    <w:rsid w:val="00824C34"/>
    <w:rsid w:val="008268A8"/>
    <w:rsid w:val="00833658"/>
    <w:rsid w:val="00837165"/>
    <w:rsid w:val="00852EA5"/>
    <w:rsid w:val="008872F3"/>
    <w:rsid w:val="00896086"/>
    <w:rsid w:val="008A53D1"/>
    <w:rsid w:val="008B4AEB"/>
    <w:rsid w:val="008B7281"/>
    <w:rsid w:val="008C4D88"/>
    <w:rsid w:val="008E191B"/>
    <w:rsid w:val="009047B7"/>
    <w:rsid w:val="009077A6"/>
    <w:rsid w:val="00907E96"/>
    <w:rsid w:val="00913FC5"/>
    <w:rsid w:val="00923248"/>
    <w:rsid w:val="00924B5F"/>
    <w:rsid w:val="00937B8B"/>
    <w:rsid w:val="00942D83"/>
    <w:rsid w:val="00944003"/>
    <w:rsid w:val="00945135"/>
    <w:rsid w:val="00946A22"/>
    <w:rsid w:val="009515DD"/>
    <w:rsid w:val="0095558E"/>
    <w:rsid w:val="00955AC7"/>
    <w:rsid w:val="0096102C"/>
    <w:rsid w:val="00964DA7"/>
    <w:rsid w:val="009773AC"/>
    <w:rsid w:val="00984FF0"/>
    <w:rsid w:val="009967A1"/>
    <w:rsid w:val="00997408"/>
    <w:rsid w:val="009B028F"/>
    <w:rsid w:val="009C61FA"/>
    <w:rsid w:val="009C6B44"/>
    <w:rsid w:val="009D3978"/>
    <w:rsid w:val="009E48A1"/>
    <w:rsid w:val="009F4C6E"/>
    <w:rsid w:val="00A45106"/>
    <w:rsid w:val="00A56584"/>
    <w:rsid w:val="00A6122F"/>
    <w:rsid w:val="00A730FF"/>
    <w:rsid w:val="00A76E17"/>
    <w:rsid w:val="00A86D2C"/>
    <w:rsid w:val="00A92A14"/>
    <w:rsid w:val="00A960A9"/>
    <w:rsid w:val="00A97099"/>
    <w:rsid w:val="00AA14A2"/>
    <w:rsid w:val="00AB53CA"/>
    <w:rsid w:val="00AD033E"/>
    <w:rsid w:val="00AD4721"/>
    <w:rsid w:val="00AE66B0"/>
    <w:rsid w:val="00B00291"/>
    <w:rsid w:val="00B06ECB"/>
    <w:rsid w:val="00B1001F"/>
    <w:rsid w:val="00B13C84"/>
    <w:rsid w:val="00B174F6"/>
    <w:rsid w:val="00B17A45"/>
    <w:rsid w:val="00B21C3E"/>
    <w:rsid w:val="00B33D4A"/>
    <w:rsid w:val="00B36026"/>
    <w:rsid w:val="00B42249"/>
    <w:rsid w:val="00B629C1"/>
    <w:rsid w:val="00B70941"/>
    <w:rsid w:val="00B8079B"/>
    <w:rsid w:val="00BA6DF2"/>
    <w:rsid w:val="00BC52E4"/>
    <w:rsid w:val="00BE5A9D"/>
    <w:rsid w:val="00BF337C"/>
    <w:rsid w:val="00C00C6A"/>
    <w:rsid w:val="00C062DD"/>
    <w:rsid w:val="00C2096A"/>
    <w:rsid w:val="00C2245F"/>
    <w:rsid w:val="00C3054E"/>
    <w:rsid w:val="00C306F7"/>
    <w:rsid w:val="00C35F08"/>
    <w:rsid w:val="00C37C92"/>
    <w:rsid w:val="00C50CF9"/>
    <w:rsid w:val="00C532F8"/>
    <w:rsid w:val="00C6695C"/>
    <w:rsid w:val="00C825F7"/>
    <w:rsid w:val="00C90F39"/>
    <w:rsid w:val="00C911DA"/>
    <w:rsid w:val="00C91D08"/>
    <w:rsid w:val="00C95219"/>
    <w:rsid w:val="00CA5368"/>
    <w:rsid w:val="00CA61D9"/>
    <w:rsid w:val="00CD0051"/>
    <w:rsid w:val="00CD0800"/>
    <w:rsid w:val="00CD1E71"/>
    <w:rsid w:val="00CF732A"/>
    <w:rsid w:val="00D06C44"/>
    <w:rsid w:val="00D14EBD"/>
    <w:rsid w:val="00D41BC4"/>
    <w:rsid w:val="00D551D0"/>
    <w:rsid w:val="00D558F3"/>
    <w:rsid w:val="00D63226"/>
    <w:rsid w:val="00D6364D"/>
    <w:rsid w:val="00D66CC1"/>
    <w:rsid w:val="00D72261"/>
    <w:rsid w:val="00D73951"/>
    <w:rsid w:val="00D97595"/>
    <w:rsid w:val="00DA1052"/>
    <w:rsid w:val="00DA2E44"/>
    <w:rsid w:val="00DA354A"/>
    <w:rsid w:val="00DA4D06"/>
    <w:rsid w:val="00DB303B"/>
    <w:rsid w:val="00DD1F6D"/>
    <w:rsid w:val="00DF5F41"/>
    <w:rsid w:val="00E00BCF"/>
    <w:rsid w:val="00E017B8"/>
    <w:rsid w:val="00E108C5"/>
    <w:rsid w:val="00E226BC"/>
    <w:rsid w:val="00E24770"/>
    <w:rsid w:val="00E3627C"/>
    <w:rsid w:val="00E36401"/>
    <w:rsid w:val="00E53D88"/>
    <w:rsid w:val="00E6580C"/>
    <w:rsid w:val="00E910E5"/>
    <w:rsid w:val="00EA066F"/>
    <w:rsid w:val="00EB372D"/>
    <w:rsid w:val="00EB6407"/>
    <w:rsid w:val="00EC3CB6"/>
    <w:rsid w:val="00ED3542"/>
    <w:rsid w:val="00ED4823"/>
    <w:rsid w:val="00EE0D9F"/>
    <w:rsid w:val="00EF7E65"/>
    <w:rsid w:val="00F030CD"/>
    <w:rsid w:val="00F05D4B"/>
    <w:rsid w:val="00F10101"/>
    <w:rsid w:val="00F13F26"/>
    <w:rsid w:val="00F36073"/>
    <w:rsid w:val="00F37DB2"/>
    <w:rsid w:val="00F4667C"/>
    <w:rsid w:val="00F55238"/>
    <w:rsid w:val="00F63964"/>
    <w:rsid w:val="00F75F32"/>
    <w:rsid w:val="00F90ECC"/>
    <w:rsid w:val="00F91EBD"/>
    <w:rsid w:val="00FC3623"/>
    <w:rsid w:val="00FC3FD9"/>
    <w:rsid w:val="00FD2940"/>
    <w:rsid w:val="00FD4401"/>
    <w:rsid w:val="00FD6692"/>
    <w:rsid w:val="00FD68E1"/>
    <w:rsid w:val="00FE70D6"/>
    <w:rsid w:val="00FF31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F68"/>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1,h1,1st level,Normal + Font: Helvetica,Bold,Space Before 12 pt,Not Bold,le1,heading 1,1,Titre 1b,chapter,H1"/>
    <w:basedOn w:val="Normal"/>
    <w:next w:val="Normal"/>
    <w:qFormat/>
    <w:rsid w:val="003D769B"/>
    <w:pPr>
      <w:keepNext/>
      <w:keepLines/>
      <w:spacing w:before="360"/>
      <w:ind w:left="794" w:hanging="794"/>
      <w:outlineLvl w:val="0"/>
    </w:pPr>
    <w:rPr>
      <w:b/>
    </w:rPr>
  </w:style>
  <w:style w:type="paragraph" w:styleId="Heading2">
    <w:name w:val="heading 2"/>
    <w:aliases w:val="UNDERRUBRIK 1-2,l2,heading 2+ Indent: Left 0.25 in,le2,2,h2,2nd level,section,H2"/>
    <w:basedOn w:val="Heading1"/>
    <w:next w:val="Normal"/>
    <w:qFormat/>
    <w:rsid w:val="003D769B"/>
    <w:pPr>
      <w:spacing w:before="240"/>
      <w:outlineLvl w:val="1"/>
    </w:pPr>
  </w:style>
  <w:style w:type="paragraph" w:styleId="Heading3">
    <w:name w:val="heading 3"/>
    <w:aliases w:val="heading 3 + Indent: Left 0.25 in,le3,3"/>
    <w:basedOn w:val="Heading1"/>
    <w:next w:val="Normal"/>
    <w:qFormat/>
    <w:rsid w:val="003D769B"/>
    <w:pPr>
      <w:spacing w:before="160"/>
      <w:outlineLvl w:val="2"/>
    </w:pPr>
  </w:style>
  <w:style w:type="paragraph" w:styleId="Heading4">
    <w:name w:val="heading 4"/>
    <w:aliases w:val="le4,heading 4 + Indent: Left 0.5 in,4"/>
    <w:basedOn w:val="Heading3"/>
    <w:next w:val="Normal"/>
    <w:link w:val="Heading4Char"/>
    <w:qFormat/>
    <w:rsid w:val="003D769B"/>
    <w:pPr>
      <w:tabs>
        <w:tab w:val="clear" w:pos="794"/>
        <w:tab w:val="left" w:pos="1021"/>
      </w:tabs>
      <w:ind w:left="1021" w:hanging="1021"/>
      <w:outlineLvl w:val="3"/>
    </w:pPr>
  </w:style>
  <w:style w:type="paragraph" w:styleId="Heading5">
    <w:name w:val="heading 5"/>
    <w:aliases w:val="le5"/>
    <w:basedOn w:val="Heading4"/>
    <w:next w:val="Normal"/>
    <w:qFormat/>
    <w:rsid w:val="003D769B"/>
    <w:pPr>
      <w:outlineLvl w:val="4"/>
    </w:pPr>
  </w:style>
  <w:style w:type="paragraph" w:styleId="Heading6">
    <w:name w:val="heading 6"/>
    <w:basedOn w:val="Heading4"/>
    <w:next w:val="Normal"/>
    <w:qFormat/>
    <w:rsid w:val="003D769B"/>
    <w:pPr>
      <w:tabs>
        <w:tab w:val="clear" w:pos="1021"/>
        <w:tab w:val="clear" w:pos="1191"/>
      </w:tabs>
      <w:ind w:left="1588" w:hanging="1588"/>
      <w:outlineLvl w:val="5"/>
    </w:pPr>
  </w:style>
  <w:style w:type="paragraph" w:styleId="Heading7">
    <w:name w:val="heading 7"/>
    <w:basedOn w:val="Heading6"/>
    <w:next w:val="Normal"/>
    <w:qFormat/>
    <w:rsid w:val="003D769B"/>
    <w:pPr>
      <w:outlineLvl w:val="6"/>
    </w:pPr>
  </w:style>
  <w:style w:type="paragraph" w:styleId="Heading8">
    <w:name w:val="heading 8"/>
    <w:basedOn w:val="Heading6"/>
    <w:next w:val="Normal"/>
    <w:qFormat/>
    <w:rsid w:val="003D769B"/>
    <w:pPr>
      <w:outlineLvl w:val="7"/>
    </w:pPr>
  </w:style>
  <w:style w:type="paragraph" w:styleId="Heading9">
    <w:name w:val="heading 9"/>
    <w:basedOn w:val="Heading6"/>
    <w:next w:val="Normal"/>
    <w:qFormat/>
    <w:rsid w:val="003D769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3D769B"/>
    <w:pPr>
      <w:keepNext/>
      <w:keepLines/>
      <w:spacing w:before="480"/>
      <w:jc w:val="center"/>
    </w:pPr>
    <w:rPr>
      <w:b/>
      <w:sz w:val="28"/>
    </w:rPr>
  </w:style>
  <w:style w:type="character" w:customStyle="1" w:styleId="Appdef">
    <w:name w:val="App_def"/>
    <w:basedOn w:val="DefaultParagraphFont"/>
    <w:rsid w:val="003D769B"/>
    <w:rPr>
      <w:rFonts w:ascii="Times New Roman" w:hAnsi="Times New Roman"/>
      <w:b/>
    </w:rPr>
  </w:style>
  <w:style w:type="character" w:customStyle="1" w:styleId="Appref">
    <w:name w:val="App_ref"/>
    <w:basedOn w:val="DefaultParagraphFont"/>
    <w:rsid w:val="003D769B"/>
  </w:style>
  <w:style w:type="paragraph" w:customStyle="1" w:styleId="AppendixNotitle">
    <w:name w:val="Appendix_No &amp; title"/>
    <w:basedOn w:val="AnnexNotitle"/>
    <w:next w:val="Normal"/>
    <w:rsid w:val="003D769B"/>
  </w:style>
  <w:style w:type="character" w:customStyle="1" w:styleId="Artdef">
    <w:name w:val="Art_def"/>
    <w:basedOn w:val="DefaultParagraphFont"/>
    <w:rsid w:val="003D769B"/>
    <w:rPr>
      <w:rFonts w:ascii="Times New Roman" w:hAnsi="Times New Roman"/>
      <w:b/>
    </w:rPr>
  </w:style>
  <w:style w:type="paragraph" w:customStyle="1" w:styleId="Artheading">
    <w:name w:val="Art_heading"/>
    <w:basedOn w:val="Normal"/>
    <w:next w:val="Normal"/>
    <w:rsid w:val="003D769B"/>
    <w:pPr>
      <w:spacing w:before="480"/>
      <w:jc w:val="center"/>
    </w:pPr>
    <w:rPr>
      <w:b/>
      <w:sz w:val="28"/>
    </w:rPr>
  </w:style>
  <w:style w:type="paragraph" w:customStyle="1" w:styleId="ArtNo">
    <w:name w:val="Art_No"/>
    <w:basedOn w:val="Normal"/>
    <w:next w:val="Normal"/>
    <w:rsid w:val="003D769B"/>
    <w:pPr>
      <w:keepNext/>
      <w:keepLines/>
      <w:spacing w:before="480"/>
      <w:jc w:val="center"/>
    </w:pPr>
    <w:rPr>
      <w:caps/>
      <w:sz w:val="28"/>
    </w:rPr>
  </w:style>
  <w:style w:type="character" w:customStyle="1" w:styleId="Artref">
    <w:name w:val="Art_ref"/>
    <w:basedOn w:val="DefaultParagraphFont"/>
    <w:rsid w:val="003D769B"/>
  </w:style>
  <w:style w:type="paragraph" w:customStyle="1" w:styleId="Arttitle">
    <w:name w:val="Art_title"/>
    <w:basedOn w:val="Normal"/>
    <w:next w:val="Normal"/>
    <w:rsid w:val="003D769B"/>
    <w:pPr>
      <w:keepNext/>
      <w:keepLines/>
      <w:spacing w:before="240"/>
      <w:jc w:val="center"/>
    </w:pPr>
    <w:rPr>
      <w:b/>
      <w:sz w:val="28"/>
    </w:rPr>
  </w:style>
  <w:style w:type="paragraph" w:customStyle="1" w:styleId="ASN1">
    <w:name w:val="ASN.1"/>
    <w:basedOn w:val="Normal"/>
    <w:rsid w:val="003D769B"/>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3D769B"/>
    <w:pPr>
      <w:keepNext/>
      <w:keepLines/>
      <w:spacing w:before="160"/>
      <w:ind w:left="794"/>
    </w:pPr>
    <w:rPr>
      <w:i/>
    </w:rPr>
  </w:style>
  <w:style w:type="paragraph" w:customStyle="1" w:styleId="ChapNo">
    <w:name w:val="Chap_No"/>
    <w:basedOn w:val="Normal"/>
    <w:next w:val="Normal"/>
    <w:rsid w:val="003D769B"/>
    <w:pPr>
      <w:keepNext/>
      <w:keepLines/>
      <w:spacing w:before="480"/>
      <w:jc w:val="center"/>
    </w:pPr>
    <w:rPr>
      <w:b/>
      <w:caps/>
      <w:sz w:val="28"/>
    </w:rPr>
  </w:style>
  <w:style w:type="paragraph" w:customStyle="1" w:styleId="Chaptitle">
    <w:name w:val="Chap_title"/>
    <w:basedOn w:val="Normal"/>
    <w:next w:val="Normal"/>
    <w:rsid w:val="003D769B"/>
    <w:pPr>
      <w:keepNext/>
      <w:keepLines/>
      <w:spacing w:before="240"/>
      <w:jc w:val="center"/>
    </w:pPr>
    <w:rPr>
      <w:b/>
      <w:sz w:val="28"/>
    </w:rPr>
  </w:style>
  <w:style w:type="character" w:styleId="EndnoteReference">
    <w:name w:val="endnote reference"/>
    <w:basedOn w:val="DefaultParagraphFont"/>
    <w:semiHidden/>
    <w:rsid w:val="003D769B"/>
    <w:rPr>
      <w:vertAlign w:val="superscript"/>
    </w:rPr>
  </w:style>
  <w:style w:type="paragraph" w:customStyle="1" w:styleId="enumlev1">
    <w:name w:val="enumlev1"/>
    <w:basedOn w:val="Normal"/>
    <w:rsid w:val="003D769B"/>
    <w:pPr>
      <w:spacing w:before="80"/>
      <w:ind w:left="794" w:hanging="794"/>
    </w:pPr>
  </w:style>
  <w:style w:type="paragraph" w:customStyle="1" w:styleId="enumlev2">
    <w:name w:val="enumlev2"/>
    <w:basedOn w:val="enumlev1"/>
    <w:rsid w:val="003D769B"/>
    <w:pPr>
      <w:ind w:left="1191" w:hanging="397"/>
    </w:pPr>
  </w:style>
  <w:style w:type="paragraph" w:customStyle="1" w:styleId="enumlev3">
    <w:name w:val="enumlev3"/>
    <w:basedOn w:val="enumlev2"/>
    <w:rsid w:val="003D769B"/>
    <w:pPr>
      <w:ind w:left="1588"/>
    </w:pPr>
  </w:style>
  <w:style w:type="paragraph" w:customStyle="1" w:styleId="Equation">
    <w:name w:val="Equation"/>
    <w:basedOn w:val="Normal"/>
    <w:rsid w:val="003D769B"/>
    <w:pPr>
      <w:tabs>
        <w:tab w:val="clear" w:pos="1191"/>
        <w:tab w:val="clear" w:pos="1588"/>
        <w:tab w:val="clear" w:pos="1985"/>
        <w:tab w:val="center" w:pos="4820"/>
        <w:tab w:val="right" w:pos="9639"/>
      </w:tabs>
    </w:pPr>
  </w:style>
  <w:style w:type="paragraph" w:customStyle="1" w:styleId="Equationlegend">
    <w:name w:val="Equation_legend"/>
    <w:basedOn w:val="Normal"/>
    <w:rsid w:val="003D769B"/>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3D769B"/>
    <w:pPr>
      <w:keepNext/>
      <w:keepLines/>
      <w:spacing w:before="240" w:after="120"/>
      <w:jc w:val="center"/>
    </w:pPr>
  </w:style>
  <w:style w:type="paragraph" w:customStyle="1" w:styleId="Figurelegend">
    <w:name w:val="Figure_legend"/>
    <w:basedOn w:val="Normal"/>
    <w:rsid w:val="003D769B"/>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link w:val="FigureNotitleChar"/>
    <w:rsid w:val="003D769B"/>
    <w:pPr>
      <w:keepLines/>
      <w:spacing w:before="240" w:after="120"/>
      <w:jc w:val="center"/>
    </w:pPr>
    <w:rPr>
      <w:b/>
    </w:rPr>
  </w:style>
  <w:style w:type="paragraph" w:customStyle="1" w:styleId="FigureNoBR">
    <w:name w:val="Figure_No_BR"/>
    <w:basedOn w:val="Normal"/>
    <w:next w:val="Normal"/>
    <w:rsid w:val="003D769B"/>
    <w:pPr>
      <w:keepNext/>
      <w:keepLines/>
      <w:spacing w:before="480" w:after="120"/>
      <w:jc w:val="center"/>
    </w:pPr>
    <w:rPr>
      <w:caps/>
    </w:rPr>
  </w:style>
  <w:style w:type="paragraph" w:customStyle="1" w:styleId="TabletitleBR">
    <w:name w:val="Table_title_BR"/>
    <w:basedOn w:val="Normal"/>
    <w:next w:val="Normal"/>
    <w:rsid w:val="003D769B"/>
    <w:pPr>
      <w:keepNext/>
      <w:keepLines/>
      <w:spacing w:before="0" w:after="120"/>
      <w:jc w:val="center"/>
    </w:pPr>
    <w:rPr>
      <w:b/>
    </w:rPr>
  </w:style>
  <w:style w:type="paragraph" w:customStyle="1" w:styleId="FiguretitleBR">
    <w:name w:val="Figure_title_BR"/>
    <w:basedOn w:val="TabletitleBR"/>
    <w:next w:val="Normal"/>
    <w:rsid w:val="003D769B"/>
    <w:pPr>
      <w:keepNext w:val="0"/>
      <w:spacing w:after="480"/>
    </w:pPr>
  </w:style>
  <w:style w:type="paragraph" w:customStyle="1" w:styleId="Figurewithouttitle">
    <w:name w:val="Figure_without_title"/>
    <w:basedOn w:val="Normal"/>
    <w:next w:val="Normal"/>
    <w:rsid w:val="003D769B"/>
    <w:pPr>
      <w:keepLines/>
      <w:spacing w:before="240" w:after="120"/>
      <w:jc w:val="center"/>
    </w:pPr>
  </w:style>
  <w:style w:type="paragraph" w:styleId="Footer">
    <w:name w:val="footer"/>
    <w:basedOn w:val="Normal"/>
    <w:rsid w:val="003D769B"/>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3D769B"/>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3D769B"/>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3D769B"/>
    <w:rPr>
      <w:position w:val="6"/>
      <w:sz w:val="18"/>
    </w:rPr>
  </w:style>
  <w:style w:type="paragraph" w:customStyle="1" w:styleId="Note">
    <w:name w:val="Note"/>
    <w:basedOn w:val="Normal"/>
    <w:link w:val="NoteChar"/>
    <w:rsid w:val="003D769B"/>
    <w:pPr>
      <w:spacing w:before="80"/>
    </w:pPr>
  </w:style>
  <w:style w:type="paragraph" w:styleId="FootnoteText">
    <w:name w:val="footnote text"/>
    <w:basedOn w:val="Note"/>
    <w:semiHidden/>
    <w:rsid w:val="003D769B"/>
    <w:pPr>
      <w:keepLines/>
      <w:tabs>
        <w:tab w:val="left" w:pos="255"/>
      </w:tabs>
      <w:ind w:left="255" w:hanging="255"/>
    </w:pPr>
  </w:style>
  <w:style w:type="paragraph" w:customStyle="1" w:styleId="Formal">
    <w:name w:val="Formal"/>
    <w:basedOn w:val="ASN1"/>
    <w:rsid w:val="003D769B"/>
    <w:rPr>
      <w:b w:val="0"/>
    </w:rPr>
  </w:style>
  <w:style w:type="paragraph" w:styleId="Header">
    <w:name w:val="header"/>
    <w:aliases w:val="Banner,h,Header/Footer"/>
    <w:basedOn w:val="Normal"/>
    <w:rsid w:val="003D769B"/>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3D769B"/>
    <w:pPr>
      <w:keepNext/>
      <w:spacing w:before="160"/>
    </w:pPr>
    <w:rPr>
      <w:b/>
    </w:rPr>
  </w:style>
  <w:style w:type="paragraph" w:customStyle="1" w:styleId="Headingi">
    <w:name w:val="Heading_i"/>
    <w:basedOn w:val="Normal"/>
    <w:next w:val="Normal"/>
    <w:rsid w:val="003D769B"/>
    <w:pPr>
      <w:keepNext/>
      <w:spacing w:before="160"/>
    </w:pPr>
    <w:rPr>
      <w:i/>
    </w:rPr>
  </w:style>
  <w:style w:type="paragraph" w:styleId="Index1">
    <w:name w:val="index 1"/>
    <w:basedOn w:val="Normal"/>
    <w:next w:val="Normal"/>
    <w:semiHidden/>
    <w:rsid w:val="003D769B"/>
  </w:style>
  <w:style w:type="paragraph" w:styleId="Index2">
    <w:name w:val="index 2"/>
    <w:basedOn w:val="Normal"/>
    <w:next w:val="Normal"/>
    <w:semiHidden/>
    <w:rsid w:val="003D769B"/>
    <w:pPr>
      <w:ind w:left="283"/>
    </w:pPr>
  </w:style>
  <w:style w:type="paragraph" w:styleId="Index3">
    <w:name w:val="index 3"/>
    <w:basedOn w:val="Normal"/>
    <w:next w:val="Normal"/>
    <w:semiHidden/>
    <w:rsid w:val="003D769B"/>
    <w:pPr>
      <w:ind w:left="566"/>
    </w:pPr>
  </w:style>
  <w:style w:type="paragraph" w:customStyle="1" w:styleId="Normalaftertitle">
    <w:name w:val="Normal_after_title"/>
    <w:basedOn w:val="Normal"/>
    <w:next w:val="Normal"/>
    <w:rsid w:val="003D769B"/>
    <w:pPr>
      <w:spacing w:before="360"/>
    </w:pPr>
  </w:style>
  <w:style w:type="character" w:styleId="PageNumber">
    <w:name w:val="page number"/>
    <w:basedOn w:val="DefaultParagraphFont"/>
    <w:rsid w:val="003D769B"/>
  </w:style>
  <w:style w:type="paragraph" w:customStyle="1" w:styleId="PartNo">
    <w:name w:val="Part_No"/>
    <w:basedOn w:val="Normal"/>
    <w:next w:val="Normal"/>
    <w:rsid w:val="003D769B"/>
    <w:pPr>
      <w:keepNext/>
      <w:keepLines/>
      <w:spacing w:before="480" w:after="80"/>
      <w:jc w:val="center"/>
    </w:pPr>
    <w:rPr>
      <w:caps/>
      <w:sz w:val="28"/>
    </w:rPr>
  </w:style>
  <w:style w:type="paragraph" w:customStyle="1" w:styleId="Partref">
    <w:name w:val="Part_ref"/>
    <w:basedOn w:val="Normal"/>
    <w:next w:val="Normal"/>
    <w:rsid w:val="003D769B"/>
    <w:pPr>
      <w:keepNext/>
      <w:keepLines/>
      <w:spacing w:before="280"/>
      <w:jc w:val="center"/>
    </w:pPr>
  </w:style>
  <w:style w:type="paragraph" w:customStyle="1" w:styleId="Parttitle">
    <w:name w:val="Part_title"/>
    <w:basedOn w:val="Normal"/>
    <w:next w:val="Normalaftertitle"/>
    <w:rsid w:val="003D769B"/>
    <w:pPr>
      <w:keepNext/>
      <w:keepLines/>
      <w:spacing w:before="240" w:after="280"/>
      <w:jc w:val="center"/>
    </w:pPr>
    <w:rPr>
      <w:b/>
      <w:sz w:val="28"/>
    </w:rPr>
  </w:style>
  <w:style w:type="paragraph" w:customStyle="1" w:styleId="Recdate">
    <w:name w:val="Rec_date"/>
    <w:basedOn w:val="Normal"/>
    <w:next w:val="Normalaftertitle"/>
    <w:rsid w:val="003D769B"/>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3D769B"/>
  </w:style>
  <w:style w:type="paragraph" w:customStyle="1" w:styleId="RecNo">
    <w:name w:val="Rec_No"/>
    <w:basedOn w:val="Normal"/>
    <w:next w:val="Normal"/>
    <w:rsid w:val="003D769B"/>
    <w:pPr>
      <w:keepNext/>
      <w:keepLines/>
      <w:spacing w:before="0"/>
    </w:pPr>
    <w:rPr>
      <w:b/>
      <w:sz w:val="28"/>
    </w:rPr>
  </w:style>
  <w:style w:type="paragraph" w:customStyle="1" w:styleId="QuestionNo">
    <w:name w:val="Question_No"/>
    <w:basedOn w:val="RecNo"/>
    <w:next w:val="Normal"/>
    <w:rsid w:val="003D769B"/>
  </w:style>
  <w:style w:type="paragraph" w:customStyle="1" w:styleId="RecNoBR">
    <w:name w:val="Rec_No_BR"/>
    <w:basedOn w:val="Normal"/>
    <w:next w:val="Normal"/>
    <w:rsid w:val="003D769B"/>
    <w:pPr>
      <w:keepNext/>
      <w:keepLines/>
      <w:spacing w:before="480"/>
      <w:jc w:val="center"/>
    </w:pPr>
    <w:rPr>
      <w:caps/>
      <w:sz w:val="28"/>
    </w:rPr>
  </w:style>
  <w:style w:type="paragraph" w:customStyle="1" w:styleId="QuestionNoBR">
    <w:name w:val="Question_No_BR"/>
    <w:basedOn w:val="RecNoBR"/>
    <w:next w:val="Normal"/>
    <w:rsid w:val="003D769B"/>
  </w:style>
  <w:style w:type="paragraph" w:customStyle="1" w:styleId="Recref">
    <w:name w:val="Rec_ref"/>
    <w:basedOn w:val="Normal"/>
    <w:next w:val="Recdate"/>
    <w:rsid w:val="003D769B"/>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69B"/>
  </w:style>
  <w:style w:type="paragraph" w:customStyle="1" w:styleId="Rectitle">
    <w:name w:val="Rec_title"/>
    <w:basedOn w:val="Normal"/>
    <w:next w:val="Normalaftertitle"/>
    <w:rsid w:val="003D769B"/>
    <w:pPr>
      <w:keepNext/>
      <w:keepLines/>
      <w:spacing w:before="360"/>
      <w:jc w:val="center"/>
    </w:pPr>
    <w:rPr>
      <w:b/>
      <w:sz w:val="28"/>
    </w:rPr>
  </w:style>
  <w:style w:type="paragraph" w:customStyle="1" w:styleId="Questiontitle">
    <w:name w:val="Question_title"/>
    <w:basedOn w:val="Rectitle"/>
    <w:next w:val="Questionref"/>
    <w:rsid w:val="003D769B"/>
  </w:style>
  <w:style w:type="character" w:customStyle="1" w:styleId="Recdef">
    <w:name w:val="Rec_def"/>
    <w:basedOn w:val="DefaultParagraphFont"/>
    <w:rsid w:val="003D769B"/>
    <w:rPr>
      <w:b/>
    </w:rPr>
  </w:style>
  <w:style w:type="paragraph" w:customStyle="1" w:styleId="Reftext">
    <w:name w:val="Ref_text"/>
    <w:basedOn w:val="Normal"/>
    <w:rsid w:val="003D769B"/>
    <w:pPr>
      <w:ind w:left="794" w:hanging="794"/>
    </w:pPr>
  </w:style>
  <w:style w:type="paragraph" w:customStyle="1" w:styleId="Reftitle">
    <w:name w:val="Ref_title"/>
    <w:basedOn w:val="Normal"/>
    <w:next w:val="Reftext"/>
    <w:rsid w:val="003D769B"/>
    <w:pPr>
      <w:spacing w:before="480"/>
      <w:jc w:val="center"/>
    </w:pPr>
    <w:rPr>
      <w:b/>
    </w:rPr>
  </w:style>
  <w:style w:type="paragraph" w:customStyle="1" w:styleId="Repdate">
    <w:name w:val="Rep_date"/>
    <w:basedOn w:val="Recdate"/>
    <w:next w:val="Normalaftertitle"/>
    <w:rsid w:val="003D769B"/>
  </w:style>
  <w:style w:type="paragraph" w:customStyle="1" w:styleId="RepNo">
    <w:name w:val="Rep_No"/>
    <w:basedOn w:val="RecNo"/>
    <w:next w:val="Normal"/>
    <w:rsid w:val="003D769B"/>
  </w:style>
  <w:style w:type="paragraph" w:customStyle="1" w:styleId="RepNoBR">
    <w:name w:val="Rep_No_BR"/>
    <w:basedOn w:val="RecNoBR"/>
    <w:next w:val="Normal"/>
    <w:rsid w:val="003D769B"/>
  </w:style>
  <w:style w:type="paragraph" w:customStyle="1" w:styleId="Repref">
    <w:name w:val="Rep_ref"/>
    <w:basedOn w:val="Recref"/>
    <w:next w:val="Repdate"/>
    <w:rsid w:val="003D769B"/>
  </w:style>
  <w:style w:type="paragraph" w:customStyle="1" w:styleId="Reptitle">
    <w:name w:val="Rep_title"/>
    <w:basedOn w:val="Rectitle"/>
    <w:next w:val="Repref"/>
    <w:rsid w:val="003D769B"/>
  </w:style>
  <w:style w:type="paragraph" w:customStyle="1" w:styleId="Resdate">
    <w:name w:val="Res_date"/>
    <w:basedOn w:val="Recdate"/>
    <w:next w:val="Normalaftertitle"/>
    <w:rsid w:val="003D769B"/>
  </w:style>
  <w:style w:type="character" w:customStyle="1" w:styleId="Resdef">
    <w:name w:val="Res_def"/>
    <w:basedOn w:val="DefaultParagraphFont"/>
    <w:rsid w:val="003D769B"/>
    <w:rPr>
      <w:rFonts w:ascii="Times New Roman" w:hAnsi="Times New Roman"/>
      <w:b/>
    </w:rPr>
  </w:style>
  <w:style w:type="paragraph" w:customStyle="1" w:styleId="ResNo">
    <w:name w:val="Res_No"/>
    <w:basedOn w:val="RecNo"/>
    <w:next w:val="Normal"/>
    <w:rsid w:val="003D769B"/>
  </w:style>
  <w:style w:type="paragraph" w:customStyle="1" w:styleId="ResNoBR">
    <w:name w:val="Res_No_BR"/>
    <w:basedOn w:val="RecNoBR"/>
    <w:next w:val="Normal"/>
    <w:rsid w:val="003D769B"/>
  </w:style>
  <w:style w:type="paragraph" w:customStyle="1" w:styleId="Resref">
    <w:name w:val="Res_ref"/>
    <w:basedOn w:val="Recref"/>
    <w:next w:val="Resdate"/>
    <w:rsid w:val="003D769B"/>
  </w:style>
  <w:style w:type="paragraph" w:customStyle="1" w:styleId="Restitle">
    <w:name w:val="Res_title"/>
    <w:basedOn w:val="Rectitle"/>
    <w:next w:val="Resref"/>
    <w:rsid w:val="003D769B"/>
  </w:style>
  <w:style w:type="paragraph" w:customStyle="1" w:styleId="Section1">
    <w:name w:val="Section_1"/>
    <w:basedOn w:val="Normal"/>
    <w:next w:val="Normal"/>
    <w:rsid w:val="003D769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69B"/>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3D769B"/>
    <w:pPr>
      <w:keepNext/>
      <w:keepLines/>
      <w:spacing w:before="480" w:after="80"/>
      <w:jc w:val="center"/>
    </w:pPr>
    <w:rPr>
      <w:caps/>
      <w:sz w:val="28"/>
    </w:rPr>
  </w:style>
  <w:style w:type="paragraph" w:customStyle="1" w:styleId="Sectiontitle">
    <w:name w:val="Section_title"/>
    <w:basedOn w:val="Normal"/>
    <w:next w:val="Normalaftertitle"/>
    <w:rsid w:val="003D769B"/>
    <w:pPr>
      <w:keepNext/>
      <w:keepLines/>
      <w:spacing w:before="480" w:after="280"/>
      <w:jc w:val="center"/>
    </w:pPr>
    <w:rPr>
      <w:b/>
      <w:sz w:val="28"/>
    </w:rPr>
  </w:style>
  <w:style w:type="paragraph" w:customStyle="1" w:styleId="Source">
    <w:name w:val="Source"/>
    <w:basedOn w:val="Normal"/>
    <w:next w:val="Normalaftertitle"/>
    <w:rsid w:val="003D769B"/>
    <w:pPr>
      <w:spacing w:before="840" w:after="200"/>
      <w:jc w:val="center"/>
    </w:pPr>
    <w:rPr>
      <w:b/>
      <w:sz w:val="28"/>
    </w:rPr>
  </w:style>
  <w:style w:type="paragraph" w:customStyle="1" w:styleId="SpecialFooter">
    <w:name w:val="Special Footer"/>
    <w:basedOn w:val="Footer"/>
    <w:rsid w:val="003D769B"/>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3D769B"/>
    <w:rPr>
      <w:b/>
      <w:color w:val="auto"/>
    </w:rPr>
  </w:style>
  <w:style w:type="paragraph" w:customStyle="1" w:styleId="Tablehead">
    <w:name w:val="Table_head"/>
    <w:basedOn w:val="Normal"/>
    <w:next w:val="Normal"/>
    <w:rsid w:val="003D76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3D769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3D769B"/>
    <w:pPr>
      <w:keepNext/>
      <w:keepLines/>
      <w:spacing w:before="360" w:after="120"/>
      <w:jc w:val="center"/>
    </w:pPr>
    <w:rPr>
      <w:b/>
    </w:rPr>
  </w:style>
  <w:style w:type="paragraph" w:customStyle="1" w:styleId="TableNoBR">
    <w:name w:val="Table_No_BR"/>
    <w:basedOn w:val="Normal"/>
    <w:next w:val="TabletitleBR"/>
    <w:rsid w:val="003D769B"/>
    <w:pPr>
      <w:keepNext/>
      <w:spacing w:before="560" w:after="120"/>
      <w:jc w:val="center"/>
    </w:pPr>
    <w:rPr>
      <w:caps/>
    </w:rPr>
  </w:style>
  <w:style w:type="paragraph" w:customStyle="1" w:styleId="Tableref">
    <w:name w:val="Table_ref"/>
    <w:basedOn w:val="Normal"/>
    <w:next w:val="TabletitleBR"/>
    <w:rsid w:val="003D769B"/>
    <w:pPr>
      <w:keepNext/>
      <w:spacing w:before="0" w:after="120"/>
      <w:jc w:val="center"/>
    </w:pPr>
  </w:style>
  <w:style w:type="paragraph" w:customStyle="1" w:styleId="Tabletext">
    <w:name w:val="Table_text"/>
    <w:basedOn w:val="Normal"/>
    <w:rsid w:val="003D769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3D769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69B"/>
  </w:style>
  <w:style w:type="paragraph" w:customStyle="1" w:styleId="Title3">
    <w:name w:val="Title 3"/>
    <w:basedOn w:val="Title2"/>
    <w:next w:val="Normal"/>
    <w:rsid w:val="003D769B"/>
    <w:rPr>
      <w:caps w:val="0"/>
    </w:rPr>
  </w:style>
  <w:style w:type="paragraph" w:customStyle="1" w:styleId="Title4">
    <w:name w:val="Title 4"/>
    <w:basedOn w:val="Title3"/>
    <w:next w:val="Heading1"/>
    <w:rsid w:val="003D769B"/>
    <w:rPr>
      <w:b/>
    </w:rPr>
  </w:style>
  <w:style w:type="paragraph" w:customStyle="1" w:styleId="toc0">
    <w:name w:val="toc 0"/>
    <w:basedOn w:val="Normal"/>
    <w:next w:val="TOC1"/>
    <w:rsid w:val="003D769B"/>
    <w:pPr>
      <w:tabs>
        <w:tab w:val="clear" w:pos="794"/>
        <w:tab w:val="clear" w:pos="1191"/>
        <w:tab w:val="clear" w:pos="1588"/>
        <w:tab w:val="clear" w:pos="1985"/>
        <w:tab w:val="right" w:pos="9639"/>
      </w:tabs>
    </w:pPr>
    <w:rPr>
      <w:b/>
    </w:rPr>
  </w:style>
  <w:style w:type="paragraph" w:styleId="TOC1">
    <w:name w:val="toc 1"/>
    <w:basedOn w:val="Normal"/>
    <w:semiHidden/>
    <w:rsid w:val="003D769B"/>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3D769B"/>
    <w:pPr>
      <w:spacing w:before="80"/>
      <w:ind w:left="1531" w:hanging="851"/>
    </w:pPr>
  </w:style>
  <w:style w:type="paragraph" w:styleId="TOC3">
    <w:name w:val="toc 3"/>
    <w:basedOn w:val="TOC2"/>
    <w:semiHidden/>
    <w:rsid w:val="003D769B"/>
  </w:style>
  <w:style w:type="paragraph" w:styleId="TOC4">
    <w:name w:val="toc 4"/>
    <w:basedOn w:val="TOC3"/>
    <w:semiHidden/>
    <w:rsid w:val="003D769B"/>
  </w:style>
  <w:style w:type="paragraph" w:styleId="TOC5">
    <w:name w:val="toc 5"/>
    <w:basedOn w:val="TOC4"/>
    <w:semiHidden/>
    <w:rsid w:val="003D769B"/>
  </w:style>
  <w:style w:type="paragraph" w:styleId="TOC6">
    <w:name w:val="toc 6"/>
    <w:basedOn w:val="TOC4"/>
    <w:semiHidden/>
    <w:rsid w:val="003D769B"/>
  </w:style>
  <w:style w:type="paragraph" w:styleId="TOC7">
    <w:name w:val="toc 7"/>
    <w:basedOn w:val="TOC4"/>
    <w:semiHidden/>
    <w:rsid w:val="003D769B"/>
  </w:style>
  <w:style w:type="paragraph" w:styleId="TOC8">
    <w:name w:val="toc 8"/>
    <w:basedOn w:val="TOC4"/>
    <w:semiHidden/>
    <w:rsid w:val="003D769B"/>
  </w:style>
  <w:style w:type="character" w:styleId="Hyperlink">
    <w:name w:val="Hyperlink"/>
    <w:basedOn w:val="DefaultParagraphFont"/>
    <w:rsid w:val="003D769B"/>
    <w:rPr>
      <w:color w:val="0000FF"/>
      <w:u w:val="single"/>
    </w:rPr>
  </w:style>
  <w:style w:type="paragraph" w:styleId="List">
    <w:name w:val="List"/>
    <w:basedOn w:val="Normal"/>
    <w:rsid w:val="003D769B"/>
    <w:pPr>
      <w:tabs>
        <w:tab w:val="clear" w:pos="794"/>
        <w:tab w:val="clear" w:pos="1191"/>
        <w:tab w:val="clear" w:pos="1588"/>
        <w:tab w:val="clear" w:pos="1985"/>
        <w:tab w:val="left" w:pos="1701"/>
        <w:tab w:val="left" w:pos="2127"/>
      </w:tabs>
      <w:overflowPunct/>
      <w:autoSpaceDE/>
      <w:autoSpaceDN/>
      <w:adjustRightInd/>
      <w:ind w:left="2127" w:hanging="2127"/>
      <w:textAlignment w:val="auto"/>
    </w:pPr>
  </w:style>
  <w:style w:type="paragraph" w:customStyle="1" w:styleId="AnnexRef">
    <w:name w:val="Annex_Ref"/>
    <w:basedOn w:val="Normal"/>
    <w:next w:val="Normalaftertitle0"/>
    <w:rsid w:val="003D769B"/>
    <w:pPr>
      <w:keepNext/>
      <w:keepLines/>
      <w:overflowPunct/>
      <w:autoSpaceDE/>
      <w:autoSpaceDN/>
      <w:adjustRightInd/>
      <w:spacing w:after="280"/>
      <w:jc w:val="center"/>
      <w:textAlignment w:val="auto"/>
    </w:pPr>
  </w:style>
  <w:style w:type="paragraph" w:customStyle="1" w:styleId="Normalaftertitle0">
    <w:name w:val="Normal after title"/>
    <w:basedOn w:val="Normal"/>
    <w:next w:val="Normal"/>
    <w:rsid w:val="003D769B"/>
    <w:pPr>
      <w:overflowPunct/>
      <w:autoSpaceDE/>
      <w:autoSpaceDN/>
      <w:adjustRightInd/>
      <w:spacing w:before="320"/>
      <w:textAlignment w:val="auto"/>
    </w:pPr>
  </w:style>
  <w:style w:type="paragraph" w:customStyle="1" w:styleId="TableTitle">
    <w:name w:val="Table_Title"/>
    <w:basedOn w:val="Normal"/>
    <w:next w:val="TableText0"/>
    <w:rsid w:val="003D769B"/>
    <w:pPr>
      <w:keepNext/>
      <w:keepLines/>
      <w:tabs>
        <w:tab w:val="left" w:pos="2948"/>
        <w:tab w:val="left" w:pos="4082"/>
      </w:tabs>
      <w:overflowPunct/>
      <w:autoSpaceDE/>
      <w:autoSpaceDN/>
      <w:adjustRightInd/>
      <w:spacing w:before="480" w:after="120"/>
      <w:jc w:val="center"/>
      <w:textAlignment w:val="auto"/>
    </w:pPr>
    <w:rPr>
      <w:b/>
    </w:rPr>
  </w:style>
  <w:style w:type="paragraph" w:customStyle="1" w:styleId="TableText0">
    <w:name w:val="Table_Text"/>
    <w:basedOn w:val="Normal"/>
    <w:rsid w:val="003D769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Head0">
    <w:name w:val="Table_Head"/>
    <w:basedOn w:val="TableText0"/>
    <w:rsid w:val="003D769B"/>
    <w:pPr>
      <w:keepNext/>
      <w:spacing w:before="80" w:after="80"/>
      <w:jc w:val="center"/>
    </w:pPr>
    <w:rPr>
      <w:b/>
    </w:rPr>
  </w:style>
  <w:style w:type="paragraph" w:customStyle="1" w:styleId="Head">
    <w:name w:val="Head"/>
    <w:basedOn w:val="Normal"/>
    <w:rsid w:val="003D769B"/>
    <w:pPr>
      <w:tabs>
        <w:tab w:val="clear" w:pos="794"/>
        <w:tab w:val="clear" w:pos="1191"/>
        <w:tab w:val="clear" w:pos="1588"/>
        <w:tab w:val="clear" w:pos="1985"/>
        <w:tab w:val="left" w:pos="6663"/>
      </w:tabs>
      <w:overflowPunct/>
      <w:autoSpaceDE/>
      <w:autoSpaceDN/>
      <w:adjustRightInd/>
      <w:spacing w:before="0"/>
      <w:textAlignment w:val="auto"/>
    </w:pPr>
  </w:style>
  <w:style w:type="paragraph" w:styleId="BodyTextIndent">
    <w:name w:val="Body Text Indent"/>
    <w:basedOn w:val="Normal"/>
    <w:rsid w:val="003D769B"/>
    <w:pPr>
      <w:tabs>
        <w:tab w:val="clear" w:pos="1191"/>
        <w:tab w:val="clear" w:pos="1588"/>
        <w:tab w:val="clear" w:pos="1985"/>
      </w:tabs>
      <w:ind w:left="1134" w:hanging="1134"/>
    </w:pPr>
    <w:rPr>
      <w:lang w:val="en-US"/>
    </w:rPr>
  </w:style>
  <w:style w:type="paragraph" w:customStyle="1" w:styleId="FooterPubl">
    <w:name w:val="Footer_Publ"/>
    <w:basedOn w:val="Normal"/>
    <w:rsid w:val="003D769B"/>
    <w:pPr>
      <w:tabs>
        <w:tab w:val="clear" w:pos="794"/>
        <w:tab w:val="clear" w:pos="1191"/>
        <w:tab w:val="clear" w:pos="1588"/>
        <w:tab w:val="clear" w:pos="1985"/>
        <w:tab w:val="left" w:pos="5954"/>
        <w:tab w:val="right" w:pos="9639"/>
      </w:tabs>
      <w:spacing w:before="60" w:after="60"/>
    </w:pPr>
    <w:rPr>
      <w:rFonts w:eastAsia="MS Mincho"/>
      <w:sz w:val="18"/>
    </w:rPr>
  </w:style>
  <w:style w:type="paragraph" w:styleId="NoteHeading">
    <w:name w:val="Note Heading"/>
    <w:basedOn w:val="Normal"/>
    <w:next w:val="Normal"/>
    <w:rsid w:val="003D769B"/>
    <w:pPr>
      <w:widowControl w:val="0"/>
      <w:tabs>
        <w:tab w:val="clear" w:pos="794"/>
        <w:tab w:val="clear" w:pos="1191"/>
        <w:tab w:val="clear" w:pos="1588"/>
        <w:tab w:val="clear" w:pos="1985"/>
      </w:tabs>
      <w:overflowPunct/>
      <w:autoSpaceDE/>
      <w:autoSpaceDN/>
      <w:spacing w:before="0" w:line="332" w:lineRule="exact"/>
      <w:jc w:val="center"/>
    </w:pPr>
    <w:rPr>
      <w:rFonts w:eastAsia="MS Mincho"/>
      <w:sz w:val="18"/>
      <w:lang w:val="en-US" w:eastAsia="ja-JP"/>
    </w:rPr>
  </w:style>
  <w:style w:type="paragraph" w:styleId="BodyText">
    <w:name w:val="Body Text"/>
    <w:aliases w:val="Body Text Char5,Body Text Char Char10,Body Text Char5 Char Char,Body Text Char3 Char3 Char Char,Body Text Char Char Char7 Char Char,Body Text Char3 Char3 Char Char Char Char,Body Text Char Char Char7 Char Char Char Char,Body Text Char"/>
    <w:basedOn w:val="Normal"/>
    <w:rsid w:val="003D769B"/>
    <w:pPr>
      <w:jc w:val="both"/>
    </w:pPr>
    <w:rPr>
      <w:lang w:eastAsia="ja-JP"/>
    </w:rPr>
  </w:style>
  <w:style w:type="character" w:styleId="Strong">
    <w:name w:val="Strong"/>
    <w:basedOn w:val="DefaultParagraphFont"/>
    <w:qFormat/>
    <w:rsid w:val="003D769B"/>
    <w:rPr>
      <w:b/>
      <w:bCs/>
    </w:rPr>
  </w:style>
  <w:style w:type="paragraph" w:styleId="BodyText2">
    <w:name w:val="Body Text 2"/>
    <w:basedOn w:val="Normal"/>
    <w:rsid w:val="003D769B"/>
    <w:pPr>
      <w:tabs>
        <w:tab w:val="clear" w:pos="794"/>
        <w:tab w:val="clear" w:pos="1191"/>
        <w:tab w:val="clear" w:pos="1588"/>
        <w:tab w:val="clear" w:pos="1985"/>
      </w:tabs>
      <w:overflowPunct/>
      <w:autoSpaceDE/>
      <w:autoSpaceDN/>
      <w:adjustRightInd/>
      <w:spacing w:before="0"/>
      <w:jc w:val="both"/>
      <w:textAlignment w:val="auto"/>
    </w:pPr>
    <w:rPr>
      <w:rFonts w:ascii="Arial" w:hAnsi="Arial" w:cs="Arial"/>
      <w:szCs w:val="24"/>
    </w:rPr>
  </w:style>
  <w:style w:type="paragraph" w:styleId="NormalWeb">
    <w:name w:val="Normal (Web)"/>
    <w:basedOn w:val="Normal"/>
    <w:rsid w:val="003D769B"/>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n-US"/>
    </w:rPr>
  </w:style>
  <w:style w:type="paragraph" w:customStyle="1" w:styleId="Bulleted">
    <w:name w:val="Bulleted"/>
    <w:basedOn w:val="Normal"/>
    <w:rsid w:val="003D769B"/>
    <w:pPr>
      <w:numPr>
        <w:numId w:val="1"/>
      </w:numPr>
      <w:tabs>
        <w:tab w:val="clear" w:pos="794"/>
        <w:tab w:val="clear" w:pos="1191"/>
        <w:tab w:val="clear" w:pos="1588"/>
        <w:tab w:val="clear" w:pos="1985"/>
      </w:tabs>
      <w:overflowPunct/>
      <w:autoSpaceDE/>
      <w:autoSpaceDN/>
      <w:adjustRightInd/>
      <w:spacing w:before="0"/>
      <w:jc w:val="both"/>
      <w:textAlignment w:val="auto"/>
    </w:pPr>
    <w:rPr>
      <w:rFonts w:ascii="Arial" w:hAnsi="Arial"/>
      <w:sz w:val="20"/>
      <w:szCs w:val="24"/>
      <w:lang w:val="en-US"/>
    </w:rPr>
  </w:style>
  <w:style w:type="paragraph" w:customStyle="1" w:styleId="Title">
    <w:name w:val="Title_"/>
    <w:basedOn w:val="Heading1"/>
    <w:autoRedefine/>
    <w:rsid w:val="003D769B"/>
    <w:pPr>
      <w:keepLines w:val="0"/>
      <w:tabs>
        <w:tab w:val="clear" w:pos="794"/>
        <w:tab w:val="clear" w:pos="1191"/>
        <w:tab w:val="clear" w:pos="1588"/>
        <w:tab w:val="clear" w:pos="1985"/>
      </w:tabs>
      <w:overflowPunct/>
      <w:autoSpaceDE/>
      <w:autoSpaceDN/>
      <w:adjustRightInd/>
      <w:spacing w:before="0"/>
      <w:ind w:left="0" w:firstLine="0"/>
      <w:jc w:val="center"/>
      <w:textAlignment w:val="auto"/>
    </w:pPr>
    <w:rPr>
      <w:sz w:val="32"/>
      <w:lang w:val="en-US"/>
    </w:rPr>
  </w:style>
  <w:style w:type="character" w:styleId="FollowedHyperlink">
    <w:name w:val="FollowedHyperlink"/>
    <w:basedOn w:val="DefaultParagraphFont"/>
    <w:rsid w:val="003D769B"/>
    <w:rPr>
      <w:color w:val="800080"/>
      <w:u w:val="single"/>
    </w:rPr>
  </w:style>
  <w:style w:type="paragraph" w:customStyle="1" w:styleId="HTMLBody">
    <w:name w:val="HTML Body"/>
    <w:rsid w:val="003D769B"/>
    <w:pPr>
      <w:overflowPunct w:val="0"/>
      <w:autoSpaceDE w:val="0"/>
      <w:autoSpaceDN w:val="0"/>
      <w:adjustRightInd w:val="0"/>
      <w:textAlignment w:val="baseline"/>
    </w:pPr>
    <w:rPr>
      <w:rFonts w:ascii="Arial" w:eastAsia="MS Mincho" w:hAnsi="Arial"/>
      <w:lang w:val="en-US" w:eastAsia="en-US"/>
    </w:rPr>
  </w:style>
  <w:style w:type="paragraph" w:customStyle="1" w:styleId="TH">
    <w:name w:val="TH"/>
    <w:next w:val="Normal"/>
    <w:rsid w:val="003D769B"/>
    <w:pPr>
      <w:keepNext/>
      <w:keepLines/>
      <w:widowControl w:val="0"/>
      <w:overflowPunct w:val="0"/>
      <w:autoSpaceDE w:val="0"/>
      <w:autoSpaceDN w:val="0"/>
      <w:adjustRightInd w:val="0"/>
      <w:spacing w:after="240" w:line="240" w:lineRule="atLeast"/>
      <w:jc w:val="center"/>
      <w:textAlignment w:val="baseline"/>
    </w:pPr>
    <w:rPr>
      <w:rFonts w:ascii="Arial" w:eastAsia="MS Mincho" w:hAnsi="Arial"/>
      <w:lang w:val="de-DE" w:eastAsia="en-US"/>
    </w:rPr>
  </w:style>
  <w:style w:type="paragraph" w:customStyle="1" w:styleId="Infodoc">
    <w:name w:val="Infodoc"/>
    <w:basedOn w:val="Normal"/>
    <w:rsid w:val="003D769B"/>
    <w:pPr>
      <w:tabs>
        <w:tab w:val="clear" w:pos="794"/>
        <w:tab w:val="clear" w:pos="1191"/>
        <w:tab w:val="clear" w:pos="1588"/>
        <w:tab w:val="clear" w:pos="1985"/>
        <w:tab w:val="left" w:pos="1418"/>
      </w:tabs>
      <w:overflowPunct/>
      <w:autoSpaceDE/>
      <w:autoSpaceDN/>
      <w:adjustRightInd/>
      <w:spacing w:before="0"/>
      <w:ind w:left="1418" w:hanging="1418"/>
      <w:textAlignment w:val="auto"/>
    </w:pPr>
    <w:rPr>
      <w:rFonts w:eastAsia="MS Mincho"/>
      <w:lang w:eastAsia="ja-JP"/>
    </w:rPr>
  </w:style>
  <w:style w:type="paragraph" w:customStyle="1" w:styleId="Standard1">
    <w:name w:val="Standard1"/>
    <w:rsid w:val="003D769B"/>
    <w:pPr>
      <w:widowControl w:val="0"/>
      <w:tabs>
        <w:tab w:val="left" w:pos="794"/>
        <w:tab w:val="left" w:pos="1191"/>
        <w:tab w:val="left" w:pos="1588"/>
        <w:tab w:val="left" w:pos="1985"/>
      </w:tabs>
      <w:overflowPunct w:val="0"/>
      <w:autoSpaceDE w:val="0"/>
      <w:autoSpaceDN w:val="0"/>
      <w:adjustRightInd w:val="0"/>
      <w:spacing w:before="136"/>
      <w:textAlignment w:val="baseline"/>
    </w:pPr>
    <w:rPr>
      <w:rFonts w:eastAsia="MS Mincho"/>
      <w:sz w:val="24"/>
      <w:lang w:val="de-DE" w:eastAsia="ja-JP"/>
    </w:rPr>
  </w:style>
  <w:style w:type="paragraph" w:customStyle="1" w:styleId="EX">
    <w:name w:val="EX"/>
    <w:next w:val="Standard1"/>
    <w:rsid w:val="003D769B"/>
    <w:pPr>
      <w:widowControl w:val="0"/>
      <w:tabs>
        <w:tab w:val="left" w:pos="2268"/>
      </w:tabs>
      <w:overflowPunct w:val="0"/>
      <w:autoSpaceDE w:val="0"/>
      <w:autoSpaceDN w:val="0"/>
      <w:adjustRightInd w:val="0"/>
      <w:spacing w:after="240" w:line="240" w:lineRule="atLeast"/>
      <w:ind w:left="2268" w:hanging="2268"/>
      <w:jc w:val="both"/>
      <w:textAlignment w:val="baseline"/>
    </w:pPr>
    <w:rPr>
      <w:rFonts w:ascii="Arial" w:eastAsia="MS Mincho" w:hAnsi="Arial"/>
      <w:lang w:val="de-DE" w:eastAsia="ja-JP"/>
    </w:rPr>
  </w:style>
  <w:style w:type="paragraph" w:styleId="BalloonText">
    <w:name w:val="Balloon Text"/>
    <w:basedOn w:val="Normal"/>
    <w:semiHidden/>
    <w:rsid w:val="003D769B"/>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MS Mincho" w:hAnsi="Tahoma" w:cs="Tahoma"/>
      <w:kern w:val="2"/>
      <w:sz w:val="16"/>
      <w:szCs w:val="16"/>
      <w:lang w:val="en-US" w:eastAsia="ja-JP"/>
    </w:rPr>
  </w:style>
  <w:style w:type="paragraph" w:customStyle="1" w:styleId="endash">
    <w:name w:val="endash"/>
    <w:rsid w:val="003D769B"/>
    <w:pPr>
      <w:tabs>
        <w:tab w:val="left" w:pos="794"/>
        <w:tab w:val="left" w:pos="1191"/>
        <w:tab w:val="left" w:pos="1588"/>
        <w:tab w:val="left" w:pos="1985"/>
      </w:tabs>
      <w:overflowPunct w:val="0"/>
      <w:autoSpaceDE w:val="0"/>
      <w:autoSpaceDN w:val="0"/>
      <w:adjustRightInd w:val="0"/>
      <w:spacing w:before="120"/>
      <w:textAlignment w:val="baseline"/>
    </w:pPr>
    <w:rPr>
      <w:rFonts w:eastAsia="MS Mincho"/>
      <w:sz w:val="24"/>
      <w:lang w:val="en-GB" w:eastAsia="en-US"/>
    </w:rPr>
  </w:style>
  <w:style w:type="paragraph" w:styleId="BodyTextIndent2">
    <w:name w:val="Body Text Indent 2"/>
    <w:basedOn w:val="Normal"/>
    <w:rsid w:val="003D769B"/>
    <w:pPr>
      <w:spacing w:after="120"/>
      <w:ind w:left="851"/>
      <w:jc w:val="both"/>
    </w:pPr>
  </w:style>
  <w:style w:type="paragraph" w:customStyle="1" w:styleId="TableNoTitle0">
    <w:name w:val="Table_NoTitle"/>
    <w:basedOn w:val="Normal"/>
    <w:next w:val="Normal"/>
    <w:rsid w:val="003D769B"/>
    <w:pPr>
      <w:keepNext/>
      <w:keepLines/>
      <w:spacing w:before="360" w:after="120"/>
      <w:jc w:val="center"/>
    </w:pPr>
    <w:rPr>
      <w:b/>
      <w:bCs/>
      <w:szCs w:val="24"/>
    </w:rPr>
  </w:style>
  <w:style w:type="paragraph" w:styleId="BodyText3">
    <w:name w:val="Body Text 3"/>
    <w:basedOn w:val="Normal"/>
    <w:rsid w:val="003D769B"/>
    <w:pPr>
      <w:ind w:right="-150"/>
      <w:jc w:val="both"/>
    </w:pPr>
  </w:style>
  <w:style w:type="paragraph" w:customStyle="1" w:styleId="RFCHeading2">
    <w:name w:val="RFC Heading2"/>
    <w:basedOn w:val="Normal"/>
    <w:rsid w:val="003D769B"/>
  </w:style>
  <w:style w:type="paragraph" w:customStyle="1" w:styleId="Bullet">
    <w:name w:val="Bullet"/>
    <w:basedOn w:val="Normal"/>
    <w:rsid w:val="0031620F"/>
    <w:pPr>
      <w:numPr>
        <w:numId w:val="4"/>
      </w:numPr>
      <w:tabs>
        <w:tab w:val="clear" w:pos="794"/>
        <w:tab w:val="clear" w:pos="1191"/>
        <w:tab w:val="clear" w:pos="1588"/>
        <w:tab w:val="clear" w:pos="1985"/>
      </w:tabs>
      <w:overflowPunct/>
      <w:autoSpaceDE/>
      <w:autoSpaceDN/>
      <w:adjustRightInd/>
      <w:spacing w:before="0"/>
      <w:ind w:left="1080"/>
      <w:textAlignment w:val="auto"/>
    </w:pPr>
    <w:rPr>
      <w:rFonts w:eastAsia="SimSun"/>
      <w:sz w:val="20"/>
      <w:lang w:val="en-US"/>
    </w:rPr>
  </w:style>
  <w:style w:type="paragraph" w:styleId="Caption">
    <w:name w:val="caption"/>
    <w:basedOn w:val="Normal"/>
    <w:next w:val="Normal"/>
    <w:qFormat/>
    <w:rsid w:val="0031620F"/>
    <w:pPr>
      <w:tabs>
        <w:tab w:val="clear" w:pos="794"/>
        <w:tab w:val="clear" w:pos="1191"/>
        <w:tab w:val="clear" w:pos="1588"/>
        <w:tab w:val="clear" w:pos="1985"/>
      </w:tabs>
      <w:overflowPunct/>
      <w:autoSpaceDE/>
      <w:autoSpaceDN/>
      <w:adjustRightInd/>
      <w:spacing w:before="60" w:after="60"/>
      <w:jc w:val="center"/>
      <w:textAlignment w:val="auto"/>
    </w:pPr>
    <w:rPr>
      <w:rFonts w:eastAsia="SimSun"/>
      <w:b/>
      <w:sz w:val="20"/>
      <w:lang w:val="en-US"/>
    </w:rPr>
  </w:style>
  <w:style w:type="paragraph" w:customStyle="1" w:styleId="Itemnumber">
    <w:name w:val="Item number"/>
    <w:basedOn w:val="Normal"/>
    <w:rsid w:val="0031620F"/>
    <w:pPr>
      <w:tabs>
        <w:tab w:val="clear" w:pos="794"/>
        <w:tab w:val="clear" w:pos="1191"/>
        <w:tab w:val="clear" w:pos="1588"/>
        <w:tab w:val="clear" w:pos="1985"/>
        <w:tab w:val="left" w:pos="360"/>
        <w:tab w:val="num" w:pos="1440"/>
      </w:tabs>
      <w:overflowPunct/>
      <w:autoSpaceDE/>
      <w:autoSpaceDN/>
      <w:adjustRightInd/>
      <w:spacing w:before="20" w:after="20"/>
      <w:ind w:left="1440" w:hanging="360"/>
      <w:textAlignment w:val="auto"/>
    </w:pPr>
    <w:rPr>
      <w:rFonts w:ascii="Bookman Old Style" w:eastAsia="SimSun" w:hAnsi="Bookman Old Style"/>
      <w:sz w:val="20"/>
      <w:lang w:val="en-US"/>
    </w:rPr>
  </w:style>
  <w:style w:type="paragraph" w:customStyle="1" w:styleId="LSDeadline">
    <w:name w:val="LSDeadline"/>
    <w:basedOn w:val="Normal"/>
    <w:rsid w:val="0031620F"/>
    <w:rPr>
      <w:rFonts w:eastAsia="MS Mincho"/>
      <w:b/>
      <w:bCs/>
    </w:rPr>
  </w:style>
  <w:style w:type="paragraph" w:customStyle="1" w:styleId="LSForAction">
    <w:name w:val="LSForAction"/>
    <w:basedOn w:val="Normal"/>
    <w:rsid w:val="0031620F"/>
    <w:rPr>
      <w:rFonts w:eastAsia="MS Mincho"/>
      <w:b/>
      <w:bCs/>
    </w:rPr>
  </w:style>
  <w:style w:type="paragraph" w:customStyle="1" w:styleId="LSForInfo">
    <w:name w:val="LSForInfo"/>
    <w:basedOn w:val="LSForAction"/>
    <w:rsid w:val="0031620F"/>
  </w:style>
  <w:style w:type="paragraph" w:customStyle="1" w:styleId="LSForComment">
    <w:name w:val="LSForComment"/>
    <w:basedOn w:val="LSForAction"/>
    <w:rsid w:val="0031620F"/>
  </w:style>
  <w:style w:type="paragraph" w:customStyle="1" w:styleId="LSSource">
    <w:name w:val="LSSource"/>
    <w:basedOn w:val="Normal"/>
    <w:rsid w:val="00711653"/>
    <w:rPr>
      <w:b/>
      <w:bCs/>
    </w:rPr>
  </w:style>
  <w:style w:type="paragraph" w:customStyle="1" w:styleId="LSTitle">
    <w:name w:val="LSTitle"/>
    <w:basedOn w:val="Normal"/>
    <w:rsid w:val="00711653"/>
    <w:rPr>
      <w:b/>
      <w:bCs/>
    </w:rPr>
  </w:style>
  <w:style w:type="paragraph" w:styleId="HTMLPreformatted">
    <w:name w:val="HTML Preformatted"/>
    <w:basedOn w:val="Normal"/>
    <w:rsid w:val="005935FA"/>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ja-JP"/>
    </w:rPr>
  </w:style>
  <w:style w:type="paragraph" w:customStyle="1" w:styleId="Attribute">
    <w:name w:val="Attribute"/>
    <w:basedOn w:val="Normal"/>
    <w:rsid w:val="001300B2"/>
    <w:pPr>
      <w:tabs>
        <w:tab w:val="clear" w:pos="794"/>
        <w:tab w:val="clear" w:pos="1191"/>
        <w:tab w:val="clear" w:pos="1588"/>
        <w:tab w:val="clear" w:pos="1985"/>
        <w:tab w:val="left" w:pos="2520"/>
      </w:tabs>
      <w:ind w:left="2160" w:hanging="1440"/>
    </w:pPr>
    <w:rPr>
      <w:rFonts w:eastAsia="SimSun"/>
    </w:rPr>
  </w:style>
  <w:style w:type="paragraph" w:customStyle="1" w:styleId="Description">
    <w:name w:val="Description"/>
    <w:basedOn w:val="Normal"/>
    <w:rsid w:val="001300B2"/>
    <w:pPr>
      <w:ind w:left="720"/>
    </w:pPr>
    <w:rPr>
      <w:rFonts w:eastAsia="SimSun"/>
      <w:lang w:eastAsia="ja-JP"/>
    </w:rPr>
  </w:style>
  <w:style w:type="paragraph" w:customStyle="1" w:styleId="Relationships">
    <w:name w:val="Relationships"/>
    <w:basedOn w:val="Normal"/>
    <w:rsid w:val="001300B2"/>
    <w:pPr>
      <w:keepNext/>
    </w:pPr>
    <w:rPr>
      <w:rFonts w:eastAsia="SimSun"/>
      <w:i/>
      <w:iCs/>
    </w:rPr>
  </w:style>
  <w:style w:type="paragraph" w:customStyle="1" w:styleId="Default">
    <w:name w:val="Default"/>
    <w:rsid w:val="001300B2"/>
    <w:pPr>
      <w:autoSpaceDE w:val="0"/>
      <w:autoSpaceDN w:val="0"/>
      <w:adjustRightInd w:val="0"/>
    </w:pPr>
    <w:rPr>
      <w:rFonts w:ascii="TimesNewRoman" w:eastAsia="SimSun" w:hAnsi="TimesNewRoman"/>
      <w:lang w:val="en-US" w:eastAsia="en-US"/>
    </w:rPr>
  </w:style>
  <w:style w:type="character" w:customStyle="1" w:styleId="Heading4Char">
    <w:name w:val="Heading 4 Char"/>
    <w:aliases w:val="le4 Char,heading 4 + Indent: Left 0.5 in Char,4 Char"/>
    <w:basedOn w:val="DefaultParagraphFont"/>
    <w:link w:val="Heading4"/>
    <w:rsid w:val="004C3591"/>
    <w:rPr>
      <w:b/>
      <w:sz w:val="24"/>
      <w:lang w:val="en-GB" w:eastAsia="en-US" w:bidi="ar-SA"/>
    </w:rPr>
  </w:style>
  <w:style w:type="character" w:customStyle="1" w:styleId="FigureNotitleChar">
    <w:name w:val="Figure_No &amp; title Char"/>
    <w:basedOn w:val="DefaultParagraphFont"/>
    <w:link w:val="FigureNotitle"/>
    <w:rsid w:val="004C3591"/>
    <w:rPr>
      <w:b/>
      <w:sz w:val="24"/>
      <w:lang w:val="en-GB" w:eastAsia="en-US" w:bidi="ar-SA"/>
    </w:rPr>
  </w:style>
  <w:style w:type="character" w:customStyle="1" w:styleId="NoteChar">
    <w:name w:val="Note Char"/>
    <w:basedOn w:val="DefaultParagraphFont"/>
    <w:link w:val="Note"/>
    <w:rsid w:val="004C3591"/>
    <w:rPr>
      <w:sz w:val="24"/>
      <w:lang w:val="en-GB" w:eastAsia="en-US" w:bidi="ar-SA"/>
    </w:rPr>
  </w:style>
  <w:style w:type="paragraph" w:customStyle="1" w:styleId="Tabletext1">
    <w:name w:val="Table text"/>
    <w:basedOn w:val="Normal"/>
    <w:link w:val="TabletextChar"/>
    <w:rsid w:val="004C3591"/>
    <w:pPr>
      <w:keepNext/>
      <w:spacing w:before="0"/>
    </w:pPr>
    <w:rPr>
      <w:szCs w:val="24"/>
      <w:lang w:val="en-US"/>
    </w:rPr>
  </w:style>
  <w:style w:type="character" w:customStyle="1" w:styleId="TabletextChar">
    <w:name w:val="Table text Char"/>
    <w:basedOn w:val="DefaultParagraphFont"/>
    <w:link w:val="Tabletext1"/>
    <w:rsid w:val="004C3591"/>
    <w:rPr>
      <w:sz w:val="24"/>
      <w:szCs w:val="24"/>
      <w:lang w:val="en-US" w:eastAsia="en-US" w:bidi="ar-SA"/>
    </w:rPr>
  </w:style>
  <w:style w:type="paragraph" w:customStyle="1" w:styleId="Tableheader">
    <w:name w:val="Table header"/>
    <w:basedOn w:val="Normal"/>
    <w:next w:val="Tabletext1"/>
    <w:rsid w:val="004C3591"/>
    <w:pPr>
      <w:keepNext/>
      <w:spacing w:before="0"/>
      <w:jc w:val="center"/>
    </w:pPr>
    <w:rPr>
      <w:b/>
      <w:bCs/>
      <w:szCs w:val="24"/>
      <w:lang w:val="en-US"/>
    </w:rPr>
  </w:style>
  <w:style w:type="paragraph" w:customStyle="1" w:styleId="Tabletextcentered">
    <w:name w:val="Table text (centered)"/>
    <w:basedOn w:val="Tabletext1"/>
    <w:rsid w:val="004C3591"/>
    <w:pPr>
      <w:jc w:val="center"/>
    </w:pPr>
    <w:rPr>
      <w:szCs w:val="20"/>
    </w:rPr>
  </w:style>
  <w:style w:type="paragraph" w:styleId="PlainText">
    <w:name w:val="Plain Text"/>
    <w:basedOn w:val="Normal"/>
    <w:link w:val="PlainTextChar"/>
    <w:uiPriority w:val="99"/>
    <w:rsid w:val="00690AEC"/>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eastAsia="MS Mincho" w:hAnsi="Courier New"/>
      <w:kern w:val="2"/>
      <w:sz w:val="21"/>
      <w:lang w:val="en-US" w:eastAsia="ja-JP"/>
    </w:rPr>
  </w:style>
  <w:style w:type="character" w:customStyle="1" w:styleId="apple-converted-space">
    <w:name w:val="apple-converted-space"/>
    <w:basedOn w:val="DefaultParagraphFont"/>
    <w:rsid w:val="0052357F"/>
  </w:style>
  <w:style w:type="character" w:customStyle="1" w:styleId="apple-style-span">
    <w:name w:val="apple-style-span"/>
    <w:basedOn w:val="DefaultParagraphFont"/>
    <w:rsid w:val="00C825F7"/>
  </w:style>
  <w:style w:type="character" w:customStyle="1" w:styleId="PlainTextChar">
    <w:name w:val="Plain Text Char"/>
    <w:link w:val="PlainText"/>
    <w:uiPriority w:val="99"/>
    <w:rsid w:val="00041DB7"/>
    <w:rPr>
      <w:rFonts w:ascii="MS Mincho" w:eastAsia="MS Mincho" w:hAnsi="Courier New"/>
      <w:kern w:val="2"/>
      <w:sz w:val="21"/>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84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ni.junichi@lab.ntt.co.j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rank.effenberger@huawei.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355AC-1A82-42A3-B06B-919017DD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33</TotalTime>
  <Pages>1</Pages>
  <Words>301</Words>
  <Characters>1752</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Liaison Statements from WP1/15</vt:lpstr>
      <vt:lpstr>Liaison Statements from WP1/15</vt:lpstr>
    </vt:vector>
  </TitlesOfParts>
  <Manager>ITU-T</Manager>
  <Company>International Telecommunication Union (ITU)</Company>
  <LinksUpToDate>false</LinksUpToDate>
  <CharactersWithSpaces>2049</CharactersWithSpaces>
  <SharedDoc>false</SharedDoc>
  <HLinks>
    <vt:vector size="12" baseType="variant">
      <vt:variant>
        <vt:i4>6750309</vt:i4>
      </vt:variant>
      <vt:variant>
        <vt:i4>0</vt:i4>
      </vt:variant>
      <vt:variant>
        <vt:i4>0</vt:i4>
      </vt:variant>
      <vt:variant>
        <vt:i4>5</vt:i4>
      </vt:variant>
      <vt:variant>
        <vt:lpwstr>http://www.itu.int/ITU-T/studygroups/com15/ant/</vt:lpwstr>
      </vt:variant>
      <vt:variant>
        <vt:lpwstr/>
      </vt:variant>
      <vt:variant>
        <vt:i4>5898365</vt:i4>
      </vt:variant>
      <vt:variant>
        <vt:i4>3</vt:i4>
      </vt:variant>
      <vt:variant>
        <vt:i4>0</vt:i4>
      </vt:variant>
      <vt:variant>
        <vt:i4>5</vt:i4>
      </vt:variant>
      <vt:variant>
        <vt:lpwstr>../../../../Local Settings/Temporary Internet Files/OLK2D/ts1452@att.com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oLS: Study status of G.epon</dc:title>
  <dc:creator>Q2/15</dc:creator>
  <cp:keywords>2</cp:keywords>
  <dc:description>COM 15 – LS WP1-010 – E  For: Geneva, 16 December 2011_x000d_Document date: _x000d_Saved by RC-51004269 at 12:02:21 on 19/12/2011</dc:description>
  <cp:lastModifiedBy>RC</cp:lastModifiedBy>
  <cp:revision>15</cp:revision>
  <cp:lastPrinted>2007-06-13T10:39:00Z</cp:lastPrinted>
  <dcterms:created xsi:type="dcterms:W3CDTF">2011-12-15T11:22:00Z</dcterms:created>
  <dcterms:modified xsi:type="dcterms:W3CDTF">2011-12-23T07:24:00Z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15 – LS WP1-010 – E</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2</vt:lpwstr>
  </property>
  <property fmtid="{D5CDD505-2E9C-101B-9397-08002B2CF9AE}" pid="6" name="Docdest">
    <vt:lpwstr>Geneva, 16 December 2011</vt:lpwstr>
  </property>
  <property fmtid="{D5CDD505-2E9C-101B-9397-08002B2CF9AE}" pid="7" name="Docauthor">
    <vt:lpwstr>Q2/15</vt:lpwstr>
  </property>
  <property fmtid="{D5CDD505-2E9C-101B-9397-08002B2CF9AE}" pid="8" name="sflag">
    <vt:lpwstr>1323944664</vt:lpwstr>
  </property>
  <property fmtid="{D5CDD505-2E9C-101B-9397-08002B2CF9AE}" pid="9" name="_ms_pID_725343">
    <vt:lpwstr>(2)uYHtSPK+sv7PpuduskmgNUARZSCNoWAIsHmC0PyuJuVHYG1/LOPArOuqQ3QygIXXj7pL6oJK
ldfDUmTQxsc1LqboonTXJ/gSAUAsd59weawHkDIEWuA7Is3cqfQNR3sa8Pjj6t6GnOpwiEuh
XCzYLWun5ZGUTQqDrx4hlR/6YEjjT8Z59Z5pMcFn4XEqoQ5TWIBWp+0TM+NG837oPzblSdyE
rHOskyph5fk2Dkc0PlwtA</vt:lpwstr>
  </property>
  <property fmtid="{D5CDD505-2E9C-101B-9397-08002B2CF9AE}" pid="10" name="_ms_pID_7253431">
    <vt:lpwstr>MBnjzkyW0kEP/w6skU6OafzCCdv2Gl/7xXlI81njiH6Oa3X9aNu
xAG+WNOKwZzo7uOQ4jp/myrxVQh+htNcMDsmHCdRU90m0/BipDYIky0T9CgOPQMQsSaxPCMx
75+Q2cWnsUcpAT6uQCQgoI1F</vt:lpwstr>
  </property>
</Properties>
</file>